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Минцифры России от 16.07.2025 N 621</w:t>
              <w:br/>
              <w:t xml:space="preserve">"Об утверждении Административного регламента Министерства цифрового развития, связи и массовых коммуникаций Российской Федерации по предоставлению государственной услуги "Оформление персонифицированной карты для посещения спортивного соревнования"</w:t>
              <w:br/>
              <w:t xml:space="preserve">(Зарегистрировано в Минюсте России 20.08.2025 N 83237)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августа 2025 г. N 83237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ЦИФРОВОГО РАЗВИТИЯ, СВЯЗИ</w:t>
      </w:r>
    </w:p>
    <w:p>
      <w:pPr>
        <w:pStyle w:val="2"/>
        <w:jc w:val="center"/>
      </w:pPr>
      <w:r>
        <w:rPr>
          <w:sz w:val="24"/>
        </w:rPr>
        <w:t xml:space="preserve">И МАССОВЫХ КОММУНИКАЦИЙ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июля 2025 г. N 621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4"/>
        </w:rPr>
        <w:t xml:space="preserve">МИНИСТЕРСТВА ЦИФРОВОГО РАЗВИТИЯ, СВЯЗИ И МАССОВЫХ</w:t>
      </w:r>
    </w:p>
    <w:p>
      <w:pPr>
        <w:pStyle w:val="2"/>
        <w:jc w:val="center"/>
      </w:pPr>
      <w:r>
        <w:rPr>
          <w:sz w:val="24"/>
        </w:rPr>
        <w:t xml:space="preserve">КОММУНИКАЦИЙ РОССИЙСКОЙ ФЕДЕРАЦИИ ПО ПРЕДОСТАВЛЕНИЮ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"ОФОРМЛЕНИЕ ПЕРСОНИФИЦИРОВАННОЙ КАРТЫ</w:t>
      </w:r>
    </w:p>
    <w:p>
      <w:pPr>
        <w:pStyle w:val="2"/>
        <w:jc w:val="center"/>
      </w:pPr>
      <w:r>
        <w:rPr>
          <w:sz w:val="24"/>
        </w:rPr>
        <w:t xml:space="preserve">ДЛЯ ПОСЕЩЕНИЯ СПОРТИВНОГО СОРЕВНОВАНИЯ"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пунктом 7.2-1 статьи 2</w:t>
        </w:r>
      </w:hyperlink>
      <w:r>
        <w:rPr>
          <w:sz w:val="24"/>
        </w:rPr>
        <w:t xml:space="preserve">, </w:t>
      </w:r>
      <w:hyperlink w:history="0" r:id="rId9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, </w:t>
      </w:r>
      <w:hyperlink w:history="0" r:id="rId10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5 статьи 20.5</w:t>
        </w:r>
      </w:hyperlink>
      <w:r>
        <w:rPr>
          <w:sz w:val="24"/>
        </w:rPr>
        <w:t xml:space="preserve"> и </w:t>
      </w:r>
      <w:hyperlink w:history="0" r:id="rId11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, </w:t>
      </w:r>
      <w:hyperlink w:history="0" r:id="rId12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13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5 статьи 20.6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Федерации", </w:t>
      </w:r>
      <w:hyperlink w:history="0" r:id="rId14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hyperlink w:history="0" r:id="rId15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перечня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фондов, утвержденного постановлением Правительства Российской Федерации от 27 сентября 2011 г. N 797, </w:t>
      </w:r>
      <w:hyperlink w:history="0" r:id="rId16" w:tooltip="Постановление Правительства РФ от 14.10.2023 N 1706 (ред. от 28.04.2025)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услуг", </w:t>
      </w:r>
      <w:hyperlink w:history="0" r:id="rId17" w:tooltip="Постановление Правительства РФ от 02.06.2008 N 418 (ред. от 21.04.2026) &quot;О Министерстве цифрового развития, связи и массовых коммуникаций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прилагаемый Административный </w:t>
      </w:r>
      <w:hyperlink w:history="0" w:anchor="P32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Министерства цифрового развития, связи и массовых коммуникаций Российской Федерации по предоставлению государственной услуги "Оформление персонифицированной карты для посещения спортивного соревнования".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М.И.ШАДАЕВ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цифрового развития,</w:t>
      </w:r>
    </w:p>
    <w:p>
      <w:pPr>
        <w:pStyle w:val="0"/>
        <w:jc w:val="right"/>
      </w:pPr>
      <w:r>
        <w:rPr>
          <w:sz w:val="24"/>
        </w:rPr>
        <w:t xml:space="preserve">связи и массовых коммуникаций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16.07.2025 N 621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МИНИСТЕРСТВА ЦИФРОВОГО РАЗВИТИЯ, СВЯЗИ И МАССОВЫХ</w:t>
      </w:r>
    </w:p>
    <w:p>
      <w:pPr>
        <w:pStyle w:val="2"/>
        <w:jc w:val="center"/>
      </w:pPr>
      <w:r>
        <w:rPr>
          <w:sz w:val="24"/>
        </w:rPr>
        <w:t xml:space="preserve">КОММУНИКАЦИЙ РОССИЙСКОЙ ФЕДЕРАЦИИ ПО ПРЕДОСТАВЛЕНИЮ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"ОФОРМЛЕНИЕ ПЕРСОНИФИЦИРОВАННОЙ КАРТЫ</w:t>
      </w:r>
    </w:p>
    <w:p>
      <w:pPr>
        <w:pStyle w:val="2"/>
        <w:jc w:val="center"/>
      </w:pPr>
      <w:r>
        <w:rPr>
          <w:sz w:val="24"/>
        </w:rPr>
        <w:t xml:space="preserve">ДЛЯ ПОСЕЩЕНИЯ СПОРТИВНОГО СОРЕВНОВАНИЯ"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Административный регламент устанавливает порядок и стандарт предоставления государственной услуги "Оформление персонифицированной карты для посещения спортивного соревнования" (далее - Услуга).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Услуга предоставляется законным представителям зрителей, участников официальных спортивных соревнований, определенных решениями Правительства Российской Федерации в соответствии с </w:t>
      </w:r>
      <w:hyperlink w:history="0" r:id="rId1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 (далее - официальные спортивные соревнования), и иных лиц, задействованных в проведении официальных спортивных соревнований (далее - посетители спортивного соревнования), не достигших возраста 14 лет или признанных недееспособными в соответствии с законодательством Российской Федерации, представителям посетителей спортивных соревнований, не достигших возраста 14 лет или признанных недееспособными в соответствии с законодательством Российской Федерации, действующим на основании нотариально удостоверенной доверенности, посетителям спортивного соревнования, достигшим возраста 14 лет, ответственным лицам оператора информационной системы идентификации болельщиков &lt;1&gt;, организаторов официальных спортивных соревнований, а также организаций, уполномоченных Министерством спорта Российской Федерации по согласованию с организаторами официальных спортивных соревнований и соответствующих критериям, определенным указанным Министерством &lt;2&gt; (далее - ответственное лицо), указанным в </w:t>
      </w:r>
      <w:hyperlink w:history="0" w:anchor="P573" w:tooltip="Таблица 1. Круг заявителей в соответствии с вариантами предоставления Услуги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приложения N 1 к настоящему Административному регламенту (далее - заявители).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9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Статья 20.5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20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Подпункт "г" пункта 4</w:t>
        </w:r>
      </w:hyperlink>
      <w:r>
        <w:rPr>
          <w:sz w:val="24"/>
        </w:rPr>
        <w:t xml:space="preserve"> требований к персонифицированной карте для посещения спортивного соревнования, включая порядок оформления, учета персонифицированных карт для посещения спортивного соревнования,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соревнования, и порядок принятия решения об отказе в оформлении персонифицированной карты для посещения спортивного соревнования или о приостановлении ее действия,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Вариант определяется в соответствии с </w:t>
      </w:r>
      <w:hyperlink w:history="0" w:anchor="P588" w:tooltip="Таблица 2. Перечень общих признаков заявителей">
        <w:r>
          <w:rPr>
            <w:sz w:val="24"/>
            <w:color w:val="0000ff"/>
          </w:rPr>
          <w:t xml:space="preserve">таблицей 2</w:t>
        </w:r>
      </w:hyperlink>
      <w:r>
        <w:rPr>
          <w:sz w:val="24"/>
        </w:rP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Признаки заявителя определяются путем анкетирования, проводимого органом, предоставляющим Услугу (далее - профилирование) &lt;3&gt;, осуществляемого в соответствии с </w:t>
      </w:r>
      <w:hyperlink w:history="0" w:anchor="P152" w:tooltip="30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N 1 к настоящему Административному регламенту.">
        <w:r>
          <w:rPr>
            <w:sz w:val="24"/>
            <w:color w:val="0000ff"/>
          </w:rPr>
          <w:t xml:space="preserve">пунктом 30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21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 "в" пункта 10</w:t>
        </w:r>
      </w:hyperlink>
      <w:r>
        <w:rPr>
          <w:sz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Оформление персонифицированной карты для посещения спортивного соревнования.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Услуга предоставляется Министерством цифрового развития, связи и массовых коммуникаций Российской Федерации (далее - Орган власти).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Многофункциональные центры предоставления государственных и муниципальных услуг (далее - МФЦ),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предоставления Услуги, в соответствии с </w:t>
      </w:r>
      <w:hyperlink w:history="0" w:anchor="P95" w:tooltip="15. Исчерпывающий перечень оснований для отказа в приеме документов, необходимых для предоставления Услуги, приведен в разделе III настоящего Административного регламента в описании административных процедур в составе описания вариантов.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настоящего Административного регламента (в случае, если заявление подано в МФЦ).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При обращении заявителя за оформлением персонифицированной карты для посещения спортивного соревнования результатами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автоматическое оформление персонифицированной карты для посещения спортивного соревнования посетителю спортивного соревнования;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реестровая запись, вносимая в реестр персонифицированных карт для посещения спортивного соревнования в информационной системе идентификации болельщиков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22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 24</w:t>
        </w:r>
      </w:hyperlink>
      <w:r>
        <w:rPr>
          <w:sz w:val="24"/>
        </w:rPr>
        <w:t xml:space="preserve"> требований к персонифицированной карте для посещения спортивного соревнования, включая порядок оформления, учета персонифицированных карт для посещения спортивного соревнования,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соревнования, и порядок принятия решения об отказе в оформлении персонифицированной карты для посещения спортивного соревнования или о приостановлении ее действия,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При обращении заявителя за оформлением персонифицированной карты для посещения спортивного соревнования путем направления группового заявления о предоставлении Услуги на оформление персонифицированных карт для посещения спортивного соревнования результатами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автоматическое оформление персонифицированной карты для посещения спортивного соревнования посетителю спортивного соревнования;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реестровая запись, вносимая в реестр персонифицированных карт для посещения спортивного соревнования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Результаты предоставления Услуги предоставляются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2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г. N 861.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24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 28</w:t>
        </w:r>
      </w:hyperlink>
      <w:r>
        <w:rPr>
          <w:sz w:val="24"/>
        </w:rPr>
        <w:t xml:space="preserve"> требований к персонифицированной карте для посещения спортивного соревнования, включая порядок оформления, учета персонифицированных карт для посещения спортивного соревнования,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соревнования, и порядка принятия решения об отказе в оформлении персонифицированной карты для посещения спортивного соревнования или о приостановлении ее действия,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Максимальный срок предоставления Услуги составляет 72 часа с момента регистрации в Органе власти заявления о предоставлении Услуги (далее - заявление) и документов, необходимых для предоставления Услуги, и прохождения посетителем спортивного соревнования процедуры идентификации в соответствии с </w:t>
      </w:r>
      <w:hyperlink w:history="0" r:id="rId25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власти, а также его должностных лиц, государственных служащих, работников размещены на официальном сайте Органа власти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36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4"/>
        </w:rPr>
        <w:t xml:space="preserve">документов,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5" w:name="P95"/>
    <w:bookmarkEnd w:id="95"/>
    <w:p>
      <w:pPr>
        <w:pStyle w:val="0"/>
        <w:ind w:firstLine="540"/>
        <w:jc w:val="both"/>
      </w:pPr>
      <w:r>
        <w:rPr>
          <w:sz w:val="24"/>
        </w:rPr>
        <w:t xml:space="preserve">15. Исчерпывающий перечень оснований для отказа в приеме документов, необходимых для предоставления Услуги, приведен в </w:t>
      </w:r>
      <w:hyperlink w:history="0" w:anchor="P136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Исчерпывающий перечень оснований для приостановления предоставления Услуги приведен в </w:t>
      </w:r>
      <w:hyperlink w:history="0" w:anchor="P136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Исчерпывающий перечень оснований для отказа в предоставлении Услуги приведен в </w:t>
      </w:r>
      <w:hyperlink w:history="0" w:anchor="P136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4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4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Максимальный срок ожидания в очереди при подаче заявления составляет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Максимальный срок ожидания в очереди при получении результата предоставления Услуги не предусмотрен, поскольку выдача результата осуществляется исключительно в электронном виде.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регистрации заявления заявителя о предоставлении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Срок регистрации заявления и документов, необходимых для предоставления Услуги, составляет с момента подачи заявителем заявления и документов, необходимых для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Органе власти (при подаче заявления посредством Единого портала) - 1 минута;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- 1 час;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организации, определяемой Министерством спорта Российской Федерации и (или) органом исполнительной власти субъекта Российской Федерации и обеспечивающей возможность оформления персонифицированной карты на территории, прилегающей к месту проведения спортивного соревнования (далее - уполномоченная организация), - 1 час.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власти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Показатели качества и доступности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получения результата предоставления Услуги, размещены на официальном сайте Органа власти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Информационные системы, используемые для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Единый портал;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информационная система идентификации болельщиков.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6" w:name="P136"/>
    <w:bookmarkEnd w:id="136"/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При обращении заявителя за оформлением персонифицированной карты для посещения спортивного соревнования Услуга предоставляется в соответствии со следующими вариантами:</w:t>
      </w:r>
    </w:p>
    <w:p>
      <w:pPr>
        <w:pStyle w:val="0"/>
        <w:spacing w:before="240" w:lineRule="auto"/>
        <w:ind w:firstLine="540"/>
        <w:jc w:val="both"/>
      </w:pPr>
      <w:hyperlink w:history="0" w:anchor="P159" w:tooltip="Вариант 1">
        <w:r>
          <w:rPr>
            <w:sz w:val="24"/>
            <w:color w:val="0000ff"/>
          </w:rPr>
          <w:t xml:space="preserve">вариант 1</w:t>
        </w:r>
      </w:hyperlink>
      <w:r>
        <w:rPr>
          <w:sz w:val="24"/>
        </w:rPr>
        <w:t xml:space="preserve">: представитель посетителя спортивного соревнования, не достигшего возраста 14 лет или признанного недееспособным в соответствии с законодательством Российской Федерации, на основании нотариально удостоверенной доверенности;</w:t>
      </w:r>
    </w:p>
    <w:p>
      <w:pPr>
        <w:pStyle w:val="0"/>
        <w:spacing w:before="240" w:lineRule="auto"/>
        <w:ind w:firstLine="540"/>
        <w:jc w:val="both"/>
      </w:pPr>
      <w:hyperlink w:history="0" w:anchor="P260" w:tooltip="Вариант 2">
        <w:r>
          <w:rPr>
            <w:sz w:val="24"/>
            <w:color w:val="0000ff"/>
          </w:rPr>
          <w:t xml:space="preserve">вариант 2</w:t>
        </w:r>
      </w:hyperlink>
      <w:r>
        <w:rPr>
          <w:sz w:val="24"/>
        </w:rPr>
        <w:t xml:space="preserve">: законный представитель посетителя спортивного соревнования, не достигшего возраста 14 лет или признанного недееспособным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hyperlink w:history="0" w:anchor="P364" w:tooltip="Вариант 3">
        <w:r>
          <w:rPr>
            <w:sz w:val="24"/>
            <w:color w:val="0000ff"/>
          </w:rPr>
          <w:t xml:space="preserve">вариант 3</w:t>
        </w:r>
      </w:hyperlink>
      <w:r>
        <w:rPr>
          <w:sz w:val="24"/>
        </w:rPr>
        <w:t xml:space="preserve">: посетитель спортивного соревнования, достигший возраста 14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При обращении заявителя за оформлением персонифицированной карты для посещения спортивного соревнования путем направления группового заявления на оформление персонифицированных карт для посещения спортивного соревнования Услуга предоставляется в соответствии со следующим вариантом:</w:t>
      </w:r>
    </w:p>
    <w:p>
      <w:pPr>
        <w:pStyle w:val="0"/>
        <w:spacing w:before="240" w:lineRule="auto"/>
        <w:ind w:firstLine="540"/>
        <w:jc w:val="both"/>
      </w:pPr>
      <w:hyperlink w:history="0" w:anchor="P438" w:tooltip="Вариант 4">
        <w:r>
          <w:rPr>
            <w:sz w:val="24"/>
            <w:color w:val="0000ff"/>
          </w:rPr>
          <w:t xml:space="preserve">вариант 4</w:t>
        </w:r>
      </w:hyperlink>
      <w:r>
        <w:rPr>
          <w:sz w:val="24"/>
        </w:rPr>
        <w:t xml:space="preserve">: ответственное лицо.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Возможность оставления заявления без рассмотрения не предусмотрена.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2" w:name="P152"/>
    <w:bookmarkEnd w:id="152"/>
    <w:p>
      <w:pPr>
        <w:pStyle w:val="0"/>
        <w:ind w:firstLine="540"/>
        <w:jc w:val="both"/>
      </w:pPr>
      <w:r>
        <w:rPr>
          <w:sz w:val="24"/>
        </w:rPr>
        <w:t xml:space="preserve">30.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588" w:tooltip="Таблица 2. Перечень общих признаков заявителей">
        <w:r>
          <w:rPr>
            <w:sz w:val="24"/>
            <w:color w:val="0000ff"/>
          </w:rPr>
          <w:t xml:space="preserve">таблице 2</w:t>
        </w:r>
      </w:hyperlink>
      <w:r>
        <w:rPr>
          <w:sz w:val="24"/>
        </w:rPr>
        <w:t xml:space="preserve"> приложения N 1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Профилирование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посредством Единого портала;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(при наличии соглашения);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уполномоченной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9" w:name="P159"/>
    <w:bookmarkEnd w:id="159"/>
    <w:p>
      <w:pPr>
        <w:pStyle w:val="2"/>
        <w:outlineLvl w:val="3"/>
        <w:jc w:val="center"/>
      </w:pPr>
      <w:r>
        <w:rPr>
          <w:sz w:val="24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Максимальный срок предоставления Услуги составляет 72 часа с момента регистрации в Органе власти заявления и документов, необходимых для предоставления Услуги, и прохождения посетителем спортивного соревнования процедуры идентификации в соответствии с </w:t>
      </w:r>
      <w:hyperlink w:history="0" r:id="rId26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Результатом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автоматическое оформление персонифицированной карты для посещения спортивного соревнования посетителю спортивного соревнования;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реестровая запись, вносимая в реестр персонифицированных карт для посещения спортивного соревнования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межведомственное информационное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Представление заявителем документов и заявления в соответствии с </w:t>
      </w:r>
      <w:hyperlink w:history="0" w:anchor="P621" w:tooltip="                                 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уполномоченной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документы, удостоверяющие личность заявителя (при подаче заявления в МФЦ, уполномоченной организации - оригинал документа; посредством Единого портала - представление документа не требуется) (один из документов по выбору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лица без гражданства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&lt;7&gt;;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7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4"/>
            <w:color w:val="0000ff"/>
          </w:rPr>
          <w:t xml:space="preserve">Пункт 4 части 2 статьи 10</w:t>
        </w:r>
      </w:hyperlink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 &lt;8&gt;;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28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4"/>
            <w:color w:val="0000ff"/>
          </w:rPr>
          <w:t xml:space="preserve">Часть 1 статьи 10</w:t>
        </w:r>
      </w:hyperlink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документы, подтверждающие согласие на последующую обработку персональных данных и согласие на получение уведомлений в личном кабинете на Едином портале посетителя спортивного соревнования, а также на указанные при оформлении заявления на получение персонифицированной карты абонентский номер, выделенный оператором подвижной радиотелефонной связи, и (или) адрес электронной почты (при подаче заявления в МФЦ, уполномоченной организации - в электронном либо печатном виде в соответствии с </w:t>
      </w:r>
      <w:hyperlink w:history="0" w:anchor="P754" w:tooltip="Соглас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3 к настоящему Административному регламенту; посредством Единого портала - в электронном виде в соответствии с </w:t>
      </w:r>
      <w:hyperlink w:history="0" w:anchor="P754" w:tooltip="Соглас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3 к настоящему Административному регламенту);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фотография посетителя спортивного соревнования (при подаче заявления в уполномоченной организации, МФЦ - фотография в электронном виде, полученная путем фотографирования посетителя спортивного соревнования в такой организации, МФЦ; посредством Единого портала - фотография в электронном виде посетителя спортивного соревнования, загруженная заявителем самостоятельно, либо фотография, полученная путем повторного фотографирования посетителя спортивного соревнования при его идентификации в соответствии с </w:t>
      </w:r>
      <w:hyperlink w:history="0" r:id="rId29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документы, удостоверяющие личность посетителя спортивного соревнования (при подаче заявления в МФЦ, уполномоченной организации - оригинал документа; посредством Единого портала - представление документа не требуется) (один из документов по выбору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лица без гражданства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документ, подтверждающий полномочия представителя, - нотариально удостоверенная доверенность (при подаче заявления в МФЦ, уполномоченной организации - оригинал документа; посредством Единого портала - представление документа не требуется).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Способами установления личности заявителя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посредством Единого портала - простая электронная подпись, ключ которой получен при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или код активации в указанной информационной системе, получаемый заявителем самостоятельно, в случае незавершения прохождения процедуры регистрации в ней в соответствии с </w:t>
      </w:r>
      <w:hyperlink w:history="0" r:id="rId30" w:tooltip="Постановление Правительства РФ от 10.07.2013 N 584 (ред. от 03.04.2026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Правилами использования федеральной государственной информационной системы &quot;Единая система идентификации и аутентификации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постановлением Правительства Российской Федерации от 10 июля 2013 г. N 584, а также идентификация посетителя спортивного соревнования в соответствии с </w:t>
      </w:r>
      <w:hyperlink w:history="0" r:id="rId31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- документ, удостоверяющий личность, а также идентификация посетителя спортивного соревнования в соответствии с </w:t>
      </w:r>
      <w:hyperlink w:history="0" r:id="rId32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уполномоченной организации - документ, удостоверяющий личность, а также идентификация посетителя спортивного соревнования в соответствии с </w:t>
      </w:r>
      <w:hyperlink w:history="0" r:id="rId33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Орган власти,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личность заявителя и (или) посетителя спортивного соревнования не установлена &lt;9&gt;;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9" w:name="P219"/>
    <w:bookmarkEnd w:id="2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</w:t>
      </w:r>
      <w:hyperlink w:history="0" r:id="rId34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Пункты 9</w:t>
        </w:r>
      </w:hyperlink>
      <w:r>
        <w:rPr>
          <w:sz w:val="24"/>
        </w:rPr>
        <w:t xml:space="preserve"> и </w:t>
      </w:r>
      <w:hyperlink w:history="0" r:id="rId35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9(1)</w:t>
        </w:r>
      </w:hyperlink>
      <w:r>
        <w:rPr>
          <w:sz w:val="24"/>
        </w:rPr>
        <w:t xml:space="preserve">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полномочия представителя не подтверждены </w:t>
      </w:r>
      <w:hyperlink w:history="0" w:anchor="P219" w:tooltip="&lt;9&gt; Пункты 9 и 9(1)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.">
        <w:r>
          <w:rPr>
            <w:sz w:val="24"/>
            <w:color w:val="0000ff"/>
          </w:rPr>
          <w:t xml:space="preserve">&lt;9&gt;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 в МФЦ, в уполномоченной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Органе власти (при подаче заявления посредством Единого портала) - 1 минута;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- 1 час;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уполномоченной организации - 1 час.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36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МВД России", направляемый посредством федеральной государственной информационной системы "Единая система межведомственного электронного взаимодействия" (вид сведений - "Сведения о запретах посещения официальных спортивных соревнований"). Указанный информационный запрос направляется в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37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ФСБ России", направляемый без использования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ФСБ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направления указанного информационного запроса составляет 1 час с момента регистрации заявления и установления личности (идентификация) посетителя спортивного соревнования по зарегистрированному заявлению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ответа на указанный информационный запрос составляет не более 69 часов с момента направления межведомственного информационного запроса.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44. Орган власти отказывает заявителю в предоставлении Услуги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у посетителя спортивного соревнования действующей персонифицированной карты либо персонифицированной карты, действие которой приостановлено &lt;10&gt;;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</w:t>
      </w:r>
      <w:hyperlink w:history="0" r:id="rId38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требований к персонифицированной карте для посещения спортивного соревнования, включая порядок оформления, учета персонифицированных карт для посещения спортивного соревнования,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соревнования, и порядка принятия решения об отказе в оформлении персонифицированной карты для посещения спортивного соревнования или о приостановлении ее действия,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принятие Министерством спорта Российской Федерации решения об отказе в оформлении персонифицированной карты, автоматически подписанного усиленной квалифицированной электронной подписью указанного Министерства, на основании сведений, полученных из информационных систем ФСБ России и (или) МВД России, о наличии оснований для отказа в оформлении персонифицированной карты, предусмотренных </w:t>
      </w:r>
      <w:hyperlink w:history="0" r:id="rId39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в информационной системе идентификации болельщиков &lt;11&gt;.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</w:t>
      </w:r>
      <w:hyperlink w:history="0" r:id="rId40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 35</w:t>
        </w:r>
      </w:hyperlink>
      <w:r>
        <w:rPr>
          <w:sz w:val="24"/>
        </w:rPr>
        <w:t xml:space="preserve"> требований к персонифицированной карте для посещения спортивного соревнования, включая порядок оформления, учета персонифицированных карт для посещения спортивного соревнования,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соревнования, и порядка принятия решения об отказе в оформлении персонифицированной карты для посещения спортивного соревнования или о приостановлении ее действия,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45. Принятие решения о предоставлении Услуги осуществляется в срок, не превышающий 1 часа с момента получения Органом власти всех сведений, предусмотренных настоящим вариантом,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46. Результаты предоставления Услуги предоставляются посредством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0" w:name="P260"/>
    <w:bookmarkEnd w:id="260"/>
    <w:p>
      <w:pPr>
        <w:pStyle w:val="2"/>
        <w:outlineLvl w:val="3"/>
        <w:jc w:val="center"/>
      </w:pPr>
      <w:r>
        <w:rPr>
          <w:sz w:val="24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49. Максимальный срок предоставления Услуги составляет 72 часа с момента регистрации в Органе власти заявления и документов, необходимых для предоставления Услуги, и прохождения посетителем спортивного соревнования процедуры идентификации в соответствии с </w:t>
      </w:r>
      <w:hyperlink w:history="0" r:id="rId41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Результатом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автоматическое оформление персонифицированной карты для посещения спортивного соревнования посетителю спортивного соревнования;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реестровая запись, вносимая в реестр персонифицированных карт для посещения спортивного соревнования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межведомственное информационное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52. Представление заявителем документов и заявления в соответствии с </w:t>
      </w:r>
      <w:hyperlink w:history="0" w:anchor="P656" w:tooltip="                                 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уполномоченной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документы, удостоверяющие личность заявителя (при подаче заявления в МФЦ, уполномоченной организации - оригинал документа; посредством Единого портала - представление документа не требуется) (один из документов по выбору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лица без гражданства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документы, подтверждающие согласие на последующую обработку персональных данных и согласие на получение уведомлений в личном кабинете на Едином портале посетителя спортивного соревнования, а также на указанные при оформлении заявления на получение персонифицированной карты абонентский номер, выделенный оператором подвижной радиотелефонной связи, и (или) адрес электронной почты (при подаче заявления в МФЦ, уполномоченной организации - в электронном либо печатном виде в соответствии с </w:t>
      </w:r>
      <w:hyperlink w:history="0" w:anchor="P754" w:tooltip="Соглас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3 к настоящему Административному регламенту; посредством Единого портала - в электронном виде в соответствии с </w:t>
      </w:r>
      <w:hyperlink w:history="0" w:anchor="P754" w:tooltip="Соглас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3 к настоящему Административному регламенту);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фотография посетителя спортивного соревнования (при подаче заявления в уполномоченной организации, МФЦ - фотография в электронном виде, полученная путем фотографирования посетителя спортивного соревнования в такой организации, МФЦ; посредством Единого портала - фотография в электронном виде посетителя спортивного соревнования, загруженная заявителем самостоятельно, либо фотография, полученная путем повторного фотографирования посетителя спортивного соревнования при его идентификации в соответствии с </w:t>
      </w:r>
      <w:hyperlink w:history="0" r:id="rId42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документы, удостоверяющие личность посетителя спортивного соревнования (при подаче заявления в МФЦ, уполномоченной организации - оригинал документа; посредством Единого портала - представление документа не требуется) (один из документов по выбору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лица без гражданства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документы, удостоверяющие полномочия законного представителя заявителя (при подаче заявления в МФЦ, уполномоченной организации - оригинал документа; посредством Единого портала - представление документа не требуется) (один из документов по выбору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об усыновлении (удочерении);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о назначении опекуном, попечителем, приемным родителем или патронатным воспитателем;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установлении опеки или попечительства;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об установлении отцовства;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приемного родителя;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факт регистрации рождения несовершеннолетнего, выданный компетентным органом иностранного государства;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 родителя, в которое внесены сведения о ребенке;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рассмотрении ходатайства о признании беженцем на территории Российской Федерации по существу родителя, в которое внесены сведения о ребенке;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 родителя, в которое внесены сведения о ребенке.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55. Способами установления личности заявителя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посредством Единого портала - простая электронная подпись, ключ которой получен при регистрации в единой системе идентификации и аутентификации, или код активации в указанной информационной системе, получаемый заявителем самостоятельно, в случае незавершения прохождения процедуры регистрации в ней в соответствии с </w:t>
      </w:r>
      <w:hyperlink w:history="0" r:id="rId43" w:tooltip="Постановление Правительства РФ от 10.07.2013 N 584 (ред. от 03.04.2026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Правилами использования федеральной государственной информационной системы &quot;Единая система идентификации и аутентификации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постановлением Правительства Российской Федерации от 10 июля 2013 г. N 584, а также идентификация посетителя спортивного соревнования в соответствии с </w:t>
      </w:r>
      <w:hyperlink w:history="0" r:id="rId44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- документ, удостоверяющий личность, а также идентификация посетителя спортивного соревнования в соответствии с </w:t>
      </w:r>
      <w:hyperlink w:history="0" r:id="rId45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уполномоченной организации - документ, удостоверяющий личность, а также идентификация посетителя спортивного соревнования в соответствии с </w:t>
      </w:r>
      <w:hyperlink w:history="0" r:id="rId46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56. Орган власти,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личность заявителя и (или) посетителя спортивного соревнования не установлена &lt;12&gt;;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</w:t>
      </w:r>
      <w:hyperlink w:history="0" r:id="rId47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Пункты 9</w:t>
        </w:r>
      </w:hyperlink>
      <w:r>
        <w:rPr>
          <w:sz w:val="24"/>
        </w:rPr>
        <w:t xml:space="preserve"> и </w:t>
      </w:r>
      <w:hyperlink w:history="0" r:id="rId48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9(1)</w:t>
        </w:r>
      </w:hyperlink>
      <w:r>
        <w:rPr>
          <w:sz w:val="24"/>
        </w:rPr>
        <w:t xml:space="preserve">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полномочия законного представителя не подтверждены &lt;13&gt;.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</w:t>
      </w:r>
      <w:hyperlink w:history="0" r:id="rId49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Пункты 9</w:t>
        </w:r>
      </w:hyperlink>
      <w:r>
        <w:rPr>
          <w:sz w:val="24"/>
        </w:rPr>
        <w:t xml:space="preserve"> и </w:t>
      </w:r>
      <w:hyperlink w:history="0" r:id="rId50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9(1)</w:t>
        </w:r>
      </w:hyperlink>
      <w:r>
        <w:rPr>
          <w:sz w:val="24"/>
        </w:rPr>
        <w:t xml:space="preserve">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57.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 в МФЦ, в уполномоченной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58.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Органе власти (при подаче заявления посредством Единого портала) - 1 минута;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- 1 час;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уполномоченной организации - 1 час.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59.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51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МВД России", направляемый посредством федеральной государственной информационной системы "Единая система межведомственного электронного взаимодействия" (вид сведений - "Сведения о запретах посещения официальных спортивных соревнований"). Указанный информационный запрос направляется в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52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ФСБ России", направляемый без использования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ФСБ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направления указанного информационного запроса составляет 1 час с момента регистрации заявления и установления личности (идентификация) посетителя спортивного соревнования по зарегистрированному заявлению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ответа на указанный информационный запрос составляет не более 69 часов с момента направления межведомственного информационного запроса.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61. Орган власти отказывает заявителю в предоставлении Услуги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у посетителя спортивного соревнования действующей персонифицированной карты либо персонифицированной карты, действие которой приостановлено;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Министерством спорта Российской Федерации решения об отказе в оформлении персонифицированной карты, автоматически подписанного усиленной квалифицированной электронной подписью указанного Министерства, на основании сведений, полученных из информационных систем ФСБ России и (или) МВД России, о наличии оснований для отказа в оформлении персонифицированной карты, предусмотренных </w:t>
      </w:r>
      <w:hyperlink w:history="0" r:id="rId53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62. Принятие решения о предоставлении Услуги осуществляется в срок, не превышающий 1 часа с момента получения Органом власти всех сведений, предусмотренных настоящим вариантом,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63. Результаты предоставления Услуги предоставляются посредством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64. 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65.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4" w:name="P364"/>
    <w:bookmarkEnd w:id="364"/>
    <w:p>
      <w:pPr>
        <w:pStyle w:val="2"/>
        <w:outlineLvl w:val="3"/>
        <w:jc w:val="center"/>
      </w:pPr>
      <w:r>
        <w:rPr>
          <w:sz w:val="24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66. Максимальный срок предоставления Услуги составляет 72 часа с момента регистрации в Органе власти заявления и документов, необходимых для предоставления Услуги, и прохождения посетителем спортивного соревнования процедуры идентификации в соответствии с </w:t>
      </w:r>
      <w:hyperlink w:history="0" r:id="rId54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67. Результатом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автоматическое оформление персонифицированной карты для посещения спортивного соревнования посетителю спортивного соревнования;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реестровая запись, вносимая в реестр персонифицированных карт для посещения спортивного соревнования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межведомственное информационное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69. Представление заявителем документов и заявления в соответствии с </w:t>
      </w:r>
      <w:hyperlink w:history="0" w:anchor="P690" w:tooltip="                                 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уполномоченной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70.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документы, удостоверяющие личность заявителя (при подаче заявления в МФЦ, уполномоченной организации - оригинал документа; посредством Единого портала - представление документа не требуется) (один из документов по выбору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лица без гражданства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документы, подтверждающие согласие на последующую обработку персональных данных и согласие на получение уведомлений в личном кабинете на Едином портале посетителя спортивного соревнования, а также на указанные при оформлении заявления на получение персонифицированной карты абонентский номер, выделенный оператором подвижной радиотелефонной связи, и (или) адрес электронной почты (при подаче заявления в МФЦ, уполномоченной организации - в электронном либо печатном виде в соответствии с </w:t>
      </w:r>
      <w:hyperlink w:history="0" w:anchor="P754" w:tooltip="Соглас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3 к настоящему Административному регламенту; посредством Единого портала - в электронном виде в соответствии с </w:t>
      </w:r>
      <w:hyperlink w:history="0" w:anchor="P754" w:tooltip="Соглас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3 к настоящему Административному регламенту);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фотография посетителя спортивного соревнования (при подаче заявления в уполномоченной организации, МФЦ - фотография в электронном виде, полученная путем фотографирования посетителя спортивного соревнования в такой организации, МФЦ; посредством Единого портала - фотография в электронном виде посетителя спортивного соревнования, загруженная заявителем самостоятельно, либо фотография, полученная путем повторного фотографирования посетителя спортивного соревнования при его идентификации в соответствии с </w:t>
      </w:r>
      <w:hyperlink w:history="0" r:id="rId55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72. Способами установления личности заявителя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посредством Единого портала - простая электронная подпись, ключ которой получен при регистрации в единой системе идентификации и аутентификации, или код активации в указанной информационной системе, получаемый заявителем самостоятельно, в случае незавершения прохождения процедуры регистрации в ней в соответствии с </w:t>
      </w:r>
      <w:hyperlink w:history="0" r:id="rId56" w:tooltip="Постановление Правительства РФ от 10.07.2013 N 584 (ред. от 03.04.2026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Правилами использования федеральной государственной информационной системы &quot;Единая система идентификации и аутентификации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постановлением Правительства Российской Федерации от 10 июля 2013 г. N 584, а также идентификация посетителя спортивного соревнования в соответствии с </w:t>
      </w:r>
      <w:hyperlink w:history="0" r:id="rId57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- документ, удостоверяющий личность, а также идентификация посетителя спортивного соревнования в соответствии с </w:t>
      </w:r>
      <w:hyperlink w:history="0" r:id="rId58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уполномоченной организации - документ, удостоверяющий личность, а также идентификация посетителя спортивного соревнования в соответствии с </w:t>
      </w:r>
      <w:hyperlink w:history="0" r:id="rId59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73. Орган власти,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личность посетителя спортивного соревнования не установлена &lt;14&gt;.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</w:t>
      </w:r>
      <w:hyperlink w:history="0" r:id="rId60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Пункты 8</w:t>
        </w:r>
      </w:hyperlink>
      <w:r>
        <w:rPr>
          <w:sz w:val="24"/>
        </w:rPr>
        <w:t xml:space="preserve">, </w:t>
      </w:r>
      <w:hyperlink w:history="0" r:id="rId61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8(1)</w:t>
        </w:r>
      </w:hyperlink>
      <w:r>
        <w:rPr>
          <w:sz w:val="24"/>
        </w:rPr>
        <w:t xml:space="preserve">, </w:t>
      </w:r>
      <w:hyperlink w:history="0" r:id="rId62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8(2)</w:t>
        </w:r>
      </w:hyperlink>
      <w:r>
        <w:rPr>
          <w:sz w:val="24"/>
        </w:rPr>
        <w:t xml:space="preserve"> и </w:t>
      </w:r>
      <w:hyperlink w:history="0" r:id="rId63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8(3)</w:t>
        </w:r>
      </w:hyperlink>
      <w:r>
        <w:rPr>
          <w:sz w:val="24"/>
        </w:rPr>
        <w:t xml:space="preserve"> Правил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74.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 в МФЦ, в уполномоченной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75.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Органе власти (при подаче заявления посредством Единого портала) - 1 минута;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 - 1 час;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уполномоченной организации - 1 час.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76.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64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МВД России", направляемый посредством федеральной государственной информационной системы "Единая система межведомственного электронного взаимодействия" (вид сведений - "Сведения о запретах посещения официальных спортивных соревнований"). Указанный информационный запрос направляется в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65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ФСБ России", направляемый без использования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ФСБ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направления указанного информационного запроса составляет 1 час с момента регистрации заявления и установления личности (идентификация) посетителя спортивного соревнования по зарегистрированному заявлению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ответа на указанный информационный запрос составляет не более 69 часов с момента направления межведомственного информационного запроса.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78. Орган власти отказывает заявителю в предоставлении Услуги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у посетителя спортивного соревнования действующей персонифицированной карты либо персонифицированной карты, действие которой приостановлено;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Министерством спорта Российской Федерации решения об отказе в оформлении персонифицированной карты, автоматически подписанного усиленной квалифицированной электронной подписью указанного Министерства, на основании сведений, полученных из информационных систем ФСБ России и (или) МВД России, о наличии оснований для отказа в оформлении персонифицированной карты, предусмотренных </w:t>
      </w:r>
      <w:hyperlink w:history="0" r:id="rId66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79. Принятие решения о предоставлении Услуги осуществляется в срок, не превышающий 1 часа с момента получения Органом власти всех сведений, предусмотренных настоящим вариантом,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80. Результаты предоставления Услуги предоставляются посредством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81. 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82.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8" w:name="P438"/>
    <w:bookmarkEnd w:id="438"/>
    <w:p>
      <w:pPr>
        <w:pStyle w:val="2"/>
        <w:outlineLvl w:val="3"/>
        <w:jc w:val="center"/>
      </w:pPr>
      <w:r>
        <w:rPr>
          <w:sz w:val="24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83. Максимальный срок предоставления Услуги составляет 72 часа с момента регистрации в Органе власти заявления и документов, необходимых для предоставления Услуги, и прохождения посетителем спортивного соревнования процедуры идентификации в соответствии с </w:t>
      </w:r>
      <w:hyperlink w:history="0" r:id="rId67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Российской Федерации от 25 июня 2022 г. N 1140.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84. Результатом предоставления варианта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автоматическое оформление персонифицированной карты для посещения спортивного соревнования посетителю спортивного соревнования;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реестровая запись, вносимая в реестр персонифицированных карт для посещения спортивного соревнования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межведомственное информационное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предоставление результата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86. Представление заявителем документов и заявления в соответствии с </w:t>
      </w:r>
      <w:hyperlink w:history="0" w:anchor="P714" w:tooltip="                                 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2 к настоящему Административному регламенту, осуществляется посредством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87.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документы, удостоверяющие личность посетителя спортивного соревнования (цветная копия) (один из документов по выбору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удостоверение личности лица без гражданства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фотография посетителя спортивного соревнования (в электронном виде);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документы, подтверждающие согласие посетителя спортивного соревнования, включенного в групповое заявление на оформление персонифицированных карт, на последующую обработку персональных данных и согласие на получение уведомлений в личном кабинете на Едином портале посетителя спортивного соревнования, а также на указанные им при оформлении заявления на получение персонифицированной карты абонентский номер, выделенный оператором подвижной радиотелефонной связи, и (или) адрес электронной почты (цветная копия в соответствии с </w:t>
      </w:r>
      <w:hyperlink w:history="0" w:anchor="P922" w:tooltip="           Согласие на обработку персональных данных и получ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в приложении N 4 к настоящему Административному регламенту).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89. Способом установления личности заявителя является использование усиленной квалифицированной электронной подписи.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90. Орган власти отказывает заявителю в приеме заявления и документов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документов, необходимых в соответствии с законодательными или иными нормативными правовыми актами Россиийской Федерации для предоставления Услуги, которые заявитель должен представить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личность заявителя не установлена.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91. 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92. Срок регистрации заявления и документов, необходимых для предоставления Услуги, в Органе власти (при подаче заявления посредством Единого портала) составляет 1 минуту с момента подачи заявления и документов, необходимых для предоставления Услуги, указанным способом.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93. Орган власти приостанавливает предоставление Услуги на срок до 3 месяцев при наличии следующего основания - представление ответственным лицом недостоверных сведений о посетителе спортивного соревнования, включенном в групповое заявление на оформление персонифицированных карт &lt;15&gt;.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&lt;15&gt; </w:t>
      </w:r>
      <w:hyperlink w:history="0" r:id="rId68" w:tooltip="Постановление Правительства РФ от 25.06.2022 N 1140 (ред. от 03.04.2026) &quot;О порядке применения персонифицированной карты для посещения спортивного соревнования, а также идентификации и аутентификации зрителей, участников официального спортивного соревнования, иных лиц, задействованных в проведении такого соревнования&quot; (вместе с &quot;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&quot;, &quot;Требованиями к пе {КонсультантПлюс}">
        <w:r>
          <w:rPr>
            <w:sz w:val="24"/>
            <w:color w:val="0000ff"/>
          </w:rPr>
          <w:t xml:space="preserve">Пункт 20</w:t>
        </w:r>
      </w:hyperlink>
      <w:r>
        <w:rPr>
          <w:sz w:val="24"/>
        </w:rPr>
        <w:t xml:space="preserve"> требований к персонифицированной карте для посещения спортивного соревнования, включая порядок оформления, учета персонифицированных карт для посещения спортивного соревнования,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соревнования, и порядка принятия решения об отказе в оформлении персонифицированной карты для посещения спортивного соревнования или о приостановлении ее действия, утвержденных постановлением Правительства Российской Федерации от 25 июня 2022 г. N 1140.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94. Орган власти уведомляет заявителя о приостановлении предоставления Услуги с указанием оснований приостановления в срок, не превышающий 1 минуты с момента принятия решения о приостановлении Услуги. До устранения причины, послужившей основанием для приостановления предоставления Услуги, Орган власти административных действий не осуществляет.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95. Орган власти возобновляет предоставление Услуги при наличии следующего основания - представление ответственным лицом достоверных сведений о посетителе спортивного соревнования, включенном в групповое заявление на оформление персонифицированных карт.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69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ФСБ России", направляемый без использования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ФСБ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направления указанного информационного запроса составляет 1 час с момента регистрации заявления и установления личности (идентификация) посетителя спортивного соревнования по зарегистрированному заявлению в информационной системе идентификации болельщиков.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ответа на указанный информационный запрос составляет не более 69 часов с момента направления межведомственного информационного запроса;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межведомственный информационный запрос "Сведения о наличии или отсутствии оснований для отказа в оформлении персонифицированной карты, предусмотренных </w:t>
      </w:r>
      <w:hyperlink w:history="0" r:id="rId70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получаемые из информационной системы МВД России", направляемый посредством федеральной государственной информационной системы "Единая система межведомственного электронного взаимодействия" (вид сведений - "Сведения о запретах посещения официальных спортивных соревнований"). Указанный информационный запрос направляется в МВД России.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97. Орган власти отказывает заявителю в предоставлении Услуги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у посетителя спортивного соревнования действующей персонифицированной карты либо персонифицированной карты, действие которой приостановлено;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Министерством спорта Российской Федерации решения об отказе в оформлении персонифицированной карты, автоматически подписанного усиленной квалифицированной электронной подписью указанного Министерства, на основании сведений, полученных из информационных систем ФСБ России и (или) МВД России, о наличии оснований для отказа в оформлении персонифицированной карты, предусмотренных </w:t>
      </w:r>
      <w:hyperlink w:history="0" r:id="rId71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 статьи 20.6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в информационной системе идентификации болельщиков;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неустранение заявителем причины, послужившей основанием для приостановления предоставления Услуги, по истечении срока такого приостановления, установленного настоящим Административным регламентом.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98. Принятие решения о предоставлении Услуги осуществляется в срок, не превышающий 1 часа с момента получения Органом власти всех сведений, предусмотренных настоящим вариантом,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99. Результаты предоставления Услуги предоставляются посредством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100. Предоставление результата Услуги осуществляется в срок, не превышающий 1 часа с момента принятия решения о предоставлении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101.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4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4"/>
        </w:rPr>
        <w:t xml:space="preserve">а также принятием ими решений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102. Текущий контроль за соблюдением и исполнением ответственными должностными лицами Органа власти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103. Текущий контроль осуществляется посредством проведения плановых и внеплановых проверок соблюдения и исполнения ответственными должностными лицами Органа власти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принятия ими решений.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4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4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4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104. Контроль за полнотой и качеством предоставления Услуги осуществляется уполномоченными лицами Органа власти в ходе плановых и внеплановых проверок соблюдения и исполнения ответственными должностными лицами Органа власти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принятия ими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105. Периодичность проведения плановых проверок устанавливается на основе ежегодно утверждаемого плана Органа власти, а внеплановые проверки проводятся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106. Решение о проведении внеплановой проверки принимается уполномоченными лицами Органа власти.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4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4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107. Нарушившие требования настоящего Административного регламента должностные лица Органа власти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4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4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108.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4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4"/>
        </w:rPr>
        <w:t xml:space="preserve">Услугу, многофункционального центра, организаций, указанных</w:t>
      </w:r>
    </w:p>
    <w:p>
      <w:pPr>
        <w:pStyle w:val="2"/>
        <w:jc w:val="center"/>
      </w:pPr>
      <w:r>
        <w:rPr>
          <w:sz w:val="24"/>
        </w:rPr>
        <w:t xml:space="preserve">в </w:t>
      </w:r>
      <w:hyperlink w:history="0" r:id="rId7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части 1.1 статьи 16</w:t>
        </w:r>
      </w:hyperlink>
      <w:r>
        <w:rPr>
          <w:sz w:val="24"/>
        </w:rPr>
        <w:t xml:space="preserve"> Федерального закона "Об организации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4"/>
        </w:rPr>
        <w:t xml:space="preserve">а также их должностных лиц, государственных</w:t>
      </w:r>
    </w:p>
    <w:p>
      <w:pPr>
        <w:pStyle w:val="2"/>
        <w:jc w:val="center"/>
      </w:pPr>
      <w:r>
        <w:rPr>
          <w:sz w:val="24"/>
        </w:rPr>
        <w:t xml:space="preserve">или 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109. 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"Интернет", на информационных стендах в местах предоставления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110. Жалобы в форме электронных документов направляются посредством Единого портала, посредством официального сайта Органа власти в сети "Интернет" либо посредством официального сайта Министерства спорта Российской Федерации на принятое указанным Министерством решение об отказе в оформлении персонифицированной карты.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Жалобы в форме документов на бумажном носителе направляются путем направления почтового отправления в Орган власти либо в Министерство спорта Российской Федерации на принятое указанным Министерством решение об отказе в оформлении персонифицированной карты.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цифрового развития,</w:t>
      </w:r>
    </w:p>
    <w:p>
      <w:pPr>
        <w:pStyle w:val="0"/>
        <w:jc w:val="right"/>
      </w:pPr>
      <w:r>
        <w:rPr>
          <w:sz w:val="24"/>
        </w:rPr>
        <w:t xml:space="preserve">связи и массовых коммуникаций</w:t>
      </w:r>
    </w:p>
    <w:p>
      <w:pPr>
        <w:pStyle w:val="0"/>
        <w:jc w:val="right"/>
      </w:pPr>
      <w:r>
        <w:rPr>
          <w:sz w:val="24"/>
        </w:rPr>
        <w:t xml:space="preserve">Российской Федерации по предоставлению</w:t>
      </w:r>
    </w:p>
    <w:p>
      <w:pPr>
        <w:pStyle w:val="0"/>
        <w:jc w:val="right"/>
      </w:pPr>
      <w:r>
        <w:rPr>
          <w:sz w:val="24"/>
        </w:rPr>
        <w:t xml:space="preserve">государственной услуги "Оформление</w:t>
      </w:r>
    </w:p>
    <w:p>
      <w:pPr>
        <w:pStyle w:val="0"/>
        <w:jc w:val="right"/>
      </w:pPr>
      <w:r>
        <w:rPr>
          <w:sz w:val="24"/>
        </w:rPr>
        <w:t xml:space="preserve">персонифицированной карты для посещения</w:t>
      </w:r>
    </w:p>
    <w:p>
      <w:pPr>
        <w:pStyle w:val="0"/>
        <w:jc w:val="right"/>
      </w:pPr>
      <w:r>
        <w:rPr>
          <w:sz w:val="24"/>
        </w:rPr>
        <w:t xml:space="preserve">спортивного соревнования",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Минцифры России</w:t>
      </w:r>
    </w:p>
    <w:p>
      <w:pPr>
        <w:pStyle w:val="0"/>
        <w:jc w:val="right"/>
      </w:pPr>
      <w:r>
        <w:rPr>
          <w:sz w:val="24"/>
        </w:rPr>
        <w:t xml:space="preserve">от 16.07.2025 N 621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4"/>
        </w:rPr>
        <w:t xml:space="preserve">ПРИЗНАКОВ, КАЖДАЯ ИЗ КОТОРЫХ СООТВЕТСТВУЕТ ОДНОМУ ВАРИАНТУ</w:t>
      </w:r>
    </w:p>
    <w:p>
      <w:pPr>
        <w:pStyle w:val="2"/>
        <w:jc w:val="center"/>
      </w:pPr>
      <w:r>
        <w:rPr>
          <w:sz w:val="24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73" w:name="P573"/>
    <w:bookmarkEnd w:id="573"/>
    <w:p>
      <w:pPr>
        <w:pStyle w:val="2"/>
        <w:outlineLvl w:val="2"/>
        <w:ind w:firstLine="540"/>
        <w:jc w:val="both"/>
      </w:pPr>
      <w:r>
        <w:rPr>
          <w:sz w:val="24"/>
        </w:rPr>
        <w:t xml:space="preserve">Таблица 1. Круг заявителей 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94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варианта</w:t>
            </w:r>
          </w:p>
        </w:tc>
        <w:tc>
          <w:tcPr>
            <w:tcW w:w="7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Результат предоставления Услуги, за которым обращается заявитель "Оформление персонифицированной карты для посещения спортивного соревнования"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994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Представитель посетителя спортивного соревнования, не достигшего возраста 14 лет или признанного недееспособным в соответствии с законодательством Российской Федерации, на основании нотариально удостоверенной доверенности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994" w:type="dxa"/>
          </w:tcPr>
          <w:p>
            <w:pPr>
              <w:pStyle w:val="0"/>
            </w:pPr>
            <w:r>
              <w:rPr>
                <w:sz w:val="24"/>
              </w:rPr>
              <w:t xml:space="preserve">Законный представитель посетителя спортивного соревнования, не достигшего возраста 14 лет или признанного недееспособным в соответствии с законодательством Российской Федерации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994" w:type="dxa"/>
          </w:tcPr>
          <w:p>
            <w:pPr>
              <w:pStyle w:val="0"/>
            </w:pPr>
            <w:r>
              <w:rPr>
                <w:sz w:val="24"/>
              </w:rPr>
              <w:t xml:space="preserve">Посетитель спортивного соревнования, достигший возраста 14 лет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Результат предоставления Услуги, за которым обращается заявитель "Оформление персонифицированной карты для посещения спортивного соревнования путем направления группового заявления на оформление персонифицированных карт для посещения спортивного соревнования"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994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Ответственное лицо оператора информационной системы идентификации болельщиков, организаторов официальных спортивных соревнований, а также организаций, уполномоченных Министерством спорта Российской Федерации по согласованию с организаторами официальных спортивных соревнований и соответствующих критериям, определенным указанным Министерством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588" w:name="P588"/>
    <w:bookmarkEnd w:id="588"/>
    <w:p>
      <w:pPr>
        <w:pStyle w:val="2"/>
        <w:outlineLvl w:val="2"/>
        <w:ind w:firstLine="540"/>
        <w:jc w:val="both"/>
      </w:pPr>
      <w:r>
        <w:rPr>
          <w:sz w:val="24"/>
        </w:rPr>
        <w:t xml:space="preserve">Таблица 2. 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948"/>
        <w:gridCol w:w="5613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заявителя</w:t>
            </w:r>
          </w:p>
        </w:tc>
        <w:tc>
          <w:tcPr>
            <w:tcW w:w="56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Результат предоставления Услуги "Оформление персонифицированной карты для посещения спортивного соревнования"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4"/>
              </w:rPr>
              <w:t xml:space="preserve">1. Представитель посетителя спортивного соревнования, не достигшего возраста 14 лет или признанного недееспособным в соответствии с законодательством Российской Федерации, на основании нотариально удостоверенной доверенности.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2. Законный представитель посетителя спортивного соревнования, не достигшего возраста 14 лет или признанного недееспособным в соответствии с законодательством Российской Федерации.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3. Посетитель спортивного соревнования, достигший возраста 14 лет</w:t>
            </w:r>
          </w:p>
        </w:tc>
      </w:tr>
      <w:tr>
        <w:tc>
          <w:tcPr>
            <w:gridSpan w:val="3"/>
            <w:tcW w:w="9071" w:type="dxa"/>
            <w:vAlign w:val="bottom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Результат предоставления Услуги "Оформление персонифицированной карты для посещения спортивного соревнования путем направления группового заявления на оформление персонифицированных карт для посещения спортивного соревнования"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561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1. Ответственное лицо оператора информационной системы идентификации болельщиков, организаторов официальных спортивных соревнований, а также организаций, уполномоченных Министерством спорта Российской Федерации по согласованию с организаторами официальных спортивных соревнований и соответствующих критериям, определенным указанным Министерством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цифрового развития,</w:t>
      </w:r>
    </w:p>
    <w:p>
      <w:pPr>
        <w:pStyle w:val="0"/>
        <w:jc w:val="right"/>
      </w:pPr>
      <w:r>
        <w:rPr>
          <w:sz w:val="24"/>
        </w:rPr>
        <w:t xml:space="preserve">связи и массовых коммуникаций</w:t>
      </w:r>
    </w:p>
    <w:p>
      <w:pPr>
        <w:pStyle w:val="0"/>
        <w:jc w:val="right"/>
      </w:pPr>
      <w:r>
        <w:rPr>
          <w:sz w:val="24"/>
        </w:rPr>
        <w:t xml:space="preserve">Российской Федерации по предоставлению</w:t>
      </w:r>
    </w:p>
    <w:p>
      <w:pPr>
        <w:pStyle w:val="0"/>
        <w:jc w:val="right"/>
      </w:pPr>
      <w:r>
        <w:rPr>
          <w:sz w:val="24"/>
        </w:rPr>
        <w:t xml:space="preserve">государственной услуги "Оформление</w:t>
      </w:r>
    </w:p>
    <w:p>
      <w:pPr>
        <w:pStyle w:val="0"/>
        <w:jc w:val="right"/>
      </w:pPr>
      <w:r>
        <w:rPr>
          <w:sz w:val="24"/>
        </w:rPr>
        <w:t xml:space="preserve">персонифицированной карты для посещения</w:t>
      </w:r>
    </w:p>
    <w:p>
      <w:pPr>
        <w:pStyle w:val="0"/>
        <w:jc w:val="right"/>
      </w:pPr>
      <w:r>
        <w:rPr>
          <w:sz w:val="24"/>
        </w:rPr>
        <w:t xml:space="preserve">спортивного соревнования",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Минцифры России</w:t>
      </w:r>
    </w:p>
    <w:p>
      <w:pPr>
        <w:pStyle w:val="0"/>
        <w:jc w:val="right"/>
      </w:pPr>
      <w:r>
        <w:rPr>
          <w:sz w:val="24"/>
        </w:rPr>
        <w:t xml:space="preserve">от 16.07.2025 N 621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159" w:tooltip="Вариант 1">
        <w:r>
          <w:rPr>
            <w:sz w:val="24"/>
            <w:color w:val="0000ff"/>
          </w:rPr>
          <w:t xml:space="preserve">варианту 1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bookmarkStart w:id="621" w:name="P621"/>
    <w:bookmarkEnd w:id="62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"Оформление персонифицированной карты</w:t>
      </w:r>
    </w:p>
    <w:p>
      <w:pPr>
        <w:pStyle w:val="1"/>
        <w:jc w:val="both"/>
      </w:pPr>
      <w:r>
        <w:rPr>
          <w:sz w:val="20"/>
        </w:rPr>
        <w:t xml:space="preserve">                  для посещения спортивного соревнования"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о посетителе спортивного соревнования: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число, месяц и год рождения: __.__________.____ г.;</w:t>
      </w:r>
    </w:p>
    <w:p>
      <w:pPr>
        <w:pStyle w:val="1"/>
        <w:jc w:val="both"/>
      </w:pPr>
      <w:r>
        <w:rPr>
          <w:sz w:val="20"/>
        </w:rPr>
        <w:t xml:space="preserve">пол: 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серия, номер документа, удостоверяющего личность: ________________________;</w:t>
      </w:r>
    </w:p>
    <w:p>
      <w:pPr>
        <w:pStyle w:val="1"/>
        <w:jc w:val="both"/>
      </w:pPr>
      <w:r>
        <w:rPr>
          <w:sz w:val="20"/>
        </w:rPr>
        <w:t xml:space="preserve">дата  выдачи документа, удостоверяющего личность и наименование органа, его</w:t>
      </w:r>
    </w:p>
    <w:p>
      <w:pPr>
        <w:pStyle w:val="1"/>
        <w:jc w:val="both"/>
      </w:pPr>
      <w:r>
        <w:rPr>
          <w:sz w:val="20"/>
        </w:rPr>
        <w:t xml:space="preserve">выдавшего: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код подразделения (при наличии):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гражданство (подданство):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абонентский  номер,  выделенный  оператором подвижной радиотелефонной связи</w:t>
      </w:r>
    </w:p>
    <w:p>
      <w:pPr>
        <w:pStyle w:val="1"/>
        <w:jc w:val="both"/>
      </w:pPr>
      <w:r>
        <w:rPr>
          <w:sz w:val="20"/>
        </w:rPr>
        <w:t xml:space="preserve">(для иностранных граждан и лиц без гражданства - при наличии): ___________;</w:t>
      </w:r>
    </w:p>
    <w:p>
      <w:pPr>
        <w:pStyle w:val="1"/>
        <w:jc w:val="both"/>
      </w:pPr>
      <w:r>
        <w:rPr>
          <w:sz w:val="20"/>
        </w:rPr>
        <w:t xml:space="preserve">информация  о  спортивном  клубе,  болельщиком которого является посетитель</w:t>
      </w:r>
    </w:p>
    <w:p>
      <w:pPr>
        <w:pStyle w:val="1"/>
        <w:jc w:val="both"/>
      </w:pPr>
      <w:r>
        <w:rPr>
          <w:sz w:val="20"/>
        </w:rPr>
        <w:t xml:space="preserve">спортивного соревнования (по желанию): ___________________________________.</w:t>
      </w:r>
    </w:p>
    <w:p>
      <w:pPr>
        <w:pStyle w:val="1"/>
        <w:jc w:val="both"/>
      </w:pPr>
      <w:r>
        <w:rPr>
          <w:sz w:val="20"/>
        </w:rPr>
        <w:t xml:space="preserve">Сведения о заявителе: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дата рождения: __.__________.____ г.;</w:t>
      </w:r>
    </w:p>
    <w:p>
      <w:pPr>
        <w:pStyle w:val="1"/>
        <w:jc w:val="both"/>
      </w:pPr>
      <w:r>
        <w:rPr>
          <w:sz w:val="20"/>
        </w:rPr>
        <w:t xml:space="preserve">пол: 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серия, номер документа, удостоверяющего личность: ________________________;</w:t>
      </w:r>
    </w:p>
    <w:p>
      <w:pPr>
        <w:pStyle w:val="1"/>
        <w:jc w:val="both"/>
      </w:pPr>
      <w:r>
        <w:rPr>
          <w:sz w:val="20"/>
        </w:rPr>
        <w:t xml:space="preserve">дата выдачи документа, удостоверяющего личность: __.__________.____ г.;</w:t>
      </w:r>
    </w:p>
    <w:p>
      <w:pPr>
        <w:pStyle w:val="1"/>
        <w:jc w:val="both"/>
      </w:pPr>
      <w:r>
        <w:rPr>
          <w:sz w:val="20"/>
        </w:rPr>
        <w:t xml:space="preserve">наименование органа, выдавшего документ, удостоверяющий личность: ________;</w:t>
      </w:r>
    </w:p>
    <w:p>
      <w:pPr>
        <w:pStyle w:val="1"/>
        <w:jc w:val="both"/>
      </w:pPr>
      <w:r>
        <w:rPr>
          <w:sz w:val="20"/>
        </w:rPr>
        <w:t xml:space="preserve">код подразделения (при наличии):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гражданство (подданство):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номер нотариально удостоверенной доверенности: ___________________________.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260" w:tooltip="Вариант 2">
        <w:r>
          <w:rPr>
            <w:sz w:val="24"/>
            <w:color w:val="0000ff"/>
          </w:rPr>
          <w:t xml:space="preserve">варианту 2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bookmarkStart w:id="656" w:name="P656"/>
    <w:bookmarkEnd w:id="65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"Оформление персонифицированной карты</w:t>
      </w:r>
    </w:p>
    <w:p>
      <w:pPr>
        <w:pStyle w:val="1"/>
        <w:jc w:val="both"/>
      </w:pPr>
      <w:r>
        <w:rPr>
          <w:sz w:val="20"/>
        </w:rPr>
        <w:t xml:space="preserve">                  для посещения спортивного соревнования"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о посетителе спортивного соревнования: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число, месяц и год рождения: __.__________.____ г.;</w:t>
      </w:r>
    </w:p>
    <w:p>
      <w:pPr>
        <w:pStyle w:val="1"/>
        <w:jc w:val="both"/>
      </w:pPr>
      <w:r>
        <w:rPr>
          <w:sz w:val="20"/>
        </w:rPr>
        <w:t xml:space="preserve">пол: 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серия, номер документа, удостоверяющего личность: ________________________;</w:t>
      </w:r>
    </w:p>
    <w:p>
      <w:pPr>
        <w:pStyle w:val="1"/>
        <w:jc w:val="both"/>
      </w:pPr>
      <w:r>
        <w:rPr>
          <w:sz w:val="20"/>
        </w:rPr>
        <w:t xml:space="preserve">дата  выдачи документа, удостоверяющего личность и наименование органа, его</w:t>
      </w:r>
    </w:p>
    <w:p>
      <w:pPr>
        <w:pStyle w:val="1"/>
        <w:jc w:val="both"/>
      </w:pPr>
      <w:r>
        <w:rPr>
          <w:sz w:val="20"/>
        </w:rPr>
        <w:t xml:space="preserve">выдавшего: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код подразделения (при наличии):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гражданство (подданство):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абонентский  номер,  выделенный  оператором подвижной радиотелефонной связи</w:t>
      </w:r>
    </w:p>
    <w:p>
      <w:pPr>
        <w:pStyle w:val="1"/>
        <w:jc w:val="both"/>
      </w:pPr>
      <w:r>
        <w:rPr>
          <w:sz w:val="20"/>
        </w:rPr>
        <w:t xml:space="preserve">(для иностранных граждан и лиц без гражданства - при наличии): ___________;</w:t>
      </w:r>
    </w:p>
    <w:p>
      <w:pPr>
        <w:pStyle w:val="1"/>
        <w:jc w:val="both"/>
      </w:pPr>
      <w:r>
        <w:rPr>
          <w:sz w:val="20"/>
        </w:rPr>
        <w:t xml:space="preserve">информация  о  спортивном  клубе,  болельщиком которого является посетитель</w:t>
      </w:r>
    </w:p>
    <w:p>
      <w:pPr>
        <w:pStyle w:val="1"/>
        <w:jc w:val="both"/>
      </w:pPr>
      <w:r>
        <w:rPr>
          <w:sz w:val="20"/>
        </w:rPr>
        <w:t xml:space="preserve">спортивного соревнования (по желанию): ___________________________________.</w:t>
      </w:r>
    </w:p>
    <w:p>
      <w:pPr>
        <w:pStyle w:val="1"/>
        <w:jc w:val="both"/>
      </w:pPr>
      <w:r>
        <w:rPr>
          <w:sz w:val="20"/>
        </w:rPr>
        <w:t xml:space="preserve">Сведения о заявителе: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дата рождения: __.__________.____ г.;</w:t>
      </w:r>
    </w:p>
    <w:p>
      <w:pPr>
        <w:pStyle w:val="1"/>
        <w:jc w:val="both"/>
      </w:pPr>
      <w:r>
        <w:rPr>
          <w:sz w:val="20"/>
        </w:rPr>
        <w:t xml:space="preserve">пол: 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серия, номер документа, удостоверяющего личность: ________________________;</w:t>
      </w:r>
    </w:p>
    <w:p>
      <w:pPr>
        <w:pStyle w:val="1"/>
        <w:jc w:val="both"/>
      </w:pPr>
      <w:r>
        <w:rPr>
          <w:sz w:val="20"/>
        </w:rPr>
        <w:t xml:space="preserve">дата выдачи документа, удостоверяющего личность: __.__________.____ г.;</w:t>
      </w:r>
    </w:p>
    <w:p>
      <w:pPr>
        <w:pStyle w:val="1"/>
        <w:jc w:val="both"/>
      </w:pPr>
      <w:r>
        <w:rPr>
          <w:sz w:val="20"/>
        </w:rPr>
        <w:t xml:space="preserve">наименование органа, выдавшего документ, удостоверяющий личность: ________;</w:t>
      </w:r>
    </w:p>
    <w:p>
      <w:pPr>
        <w:pStyle w:val="1"/>
        <w:jc w:val="both"/>
      </w:pPr>
      <w:r>
        <w:rPr>
          <w:sz w:val="20"/>
        </w:rPr>
        <w:t xml:space="preserve">код подразделения (при наличии):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гражданство (подданство): ________________________________________________.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364" w:tooltip="Вариант 3">
        <w:r>
          <w:rPr>
            <w:sz w:val="24"/>
            <w:color w:val="0000ff"/>
          </w:rPr>
          <w:t xml:space="preserve">варианту 3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bookmarkStart w:id="690" w:name="P690"/>
    <w:bookmarkEnd w:id="69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"Оформление персонифицированной карты</w:t>
      </w:r>
    </w:p>
    <w:p>
      <w:pPr>
        <w:pStyle w:val="1"/>
        <w:jc w:val="both"/>
      </w:pPr>
      <w:r>
        <w:rPr>
          <w:sz w:val="20"/>
        </w:rPr>
        <w:t xml:space="preserve">                  для посещения спортивного соревнования"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о посетителе спортивного соревнования: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число, месяц и год рождения: __.__________.____ г.;</w:t>
      </w:r>
    </w:p>
    <w:p>
      <w:pPr>
        <w:pStyle w:val="1"/>
        <w:jc w:val="both"/>
      </w:pPr>
      <w:r>
        <w:rPr>
          <w:sz w:val="20"/>
        </w:rPr>
        <w:t xml:space="preserve">пол: 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серия, номер документа, удостоверяющего личность: ________________________;</w:t>
      </w:r>
    </w:p>
    <w:p>
      <w:pPr>
        <w:pStyle w:val="1"/>
        <w:jc w:val="both"/>
      </w:pPr>
      <w:r>
        <w:rPr>
          <w:sz w:val="20"/>
        </w:rPr>
        <w:t xml:space="preserve">дата  выдачи документа, удостоверяющего личность и наименование органа, его</w:t>
      </w:r>
    </w:p>
    <w:p>
      <w:pPr>
        <w:pStyle w:val="1"/>
        <w:jc w:val="both"/>
      </w:pPr>
      <w:r>
        <w:rPr>
          <w:sz w:val="20"/>
        </w:rPr>
        <w:t xml:space="preserve">выдавшего: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код подразделения (при наличии):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гражданство (подданство):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абонентский  номер,  выделенный  оператором подвижной радиотелефонной связи</w:t>
      </w:r>
    </w:p>
    <w:p>
      <w:pPr>
        <w:pStyle w:val="1"/>
        <w:jc w:val="both"/>
      </w:pPr>
      <w:r>
        <w:rPr>
          <w:sz w:val="20"/>
        </w:rPr>
        <w:t xml:space="preserve">(для иностранных граждан и лиц без гражданства - при наличии): ___________;</w:t>
      </w:r>
    </w:p>
    <w:p>
      <w:pPr>
        <w:pStyle w:val="1"/>
        <w:jc w:val="both"/>
      </w:pPr>
      <w:r>
        <w:rPr>
          <w:sz w:val="20"/>
        </w:rPr>
        <w:t xml:space="preserve">информация  о  спортивном  клубе,  болельщиком которого является посетитель</w:t>
      </w:r>
    </w:p>
    <w:p>
      <w:pPr>
        <w:pStyle w:val="1"/>
        <w:jc w:val="both"/>
      </w:pPr>
      <w:r>
        <w:rPr>
          <w:sz w:val="20"/>
        </w:rPr>
        <w:t xml:space="preserve">спортивного соревнования (по желанию): ___________________________________.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438" w:tooltip="Вариант 4">
        <w:r>
          <w:rPr>
            <w:sz w:val="24"/>
            <w:color w:val="0000ff"/>
          </w:rPr>
          <w:t xml:space="preserve">варианту 4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bookmarkStart w:id="714" w:name="P714"/>
    <w:bookmarkEnd w:id="71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"Оформление персонифицированной карты</w:t>
      </w:r>
    </w:p>
    <w:p>
      <w:pPr>
        <w:pStyle w:val="1"/>
        <w:jc w:val="both"/>
      </w:pPr>
      <w:r>
        <w:rPr>
          <w:sz w:val="20"/>
        </w:rPr>
        <w:t xml:space="preserve">                  для посещения спортивного соревнования"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о посетителе спортивного соревнования: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число, месяц и год рождения: __.__________.____ г.;</w:t>
      </w:r>
    </w:p>
    <w:p>
      <w:pPr>
        <w:pStyle w:val="1"/>
        <w:jc w:val="both"/>
      </w:pPr>
      <w:r>
        <w:rPr>
          <w:sz w:val="20"/>
        </w:rPr>
        <w:t xml:space="preserve">пол: 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серия, номер документа, удостоверяющего личность: ________________________;</w:t>
      </w:r>
    </w:p>
    <w:p>
      <w:pPr>
        <w:pStyle w:val="1"/>
        <w:jc w:val="both"/>
      </w:pPr>
      <w:r>
        <w:rPr>
          <w:sz w:val="20"/>
        </w:rPr>
        <w:t xml:space="preserve">дата  выдачи документа, удостоверяющего личность и наименование органа, его</w:t>
      </w:r>
    </w:p>
    <w:p>
      <w:pPr>
        <w:pStyle w:val="1"/>
        <w:jc w:val="both"/>
      </w:pPr>
      <w:r>
        <w:rPr>
          <w:sz w:val="20"/>
        </w:rPr>
        <w:t xml:space="preserve">выдавшего: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дата  окончания  срока  действия  документа,  удостоверяющего личность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код подразделения (при наличии):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гражданство (подданство):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абонентский  номер,  выделенный  оператором подвижной радиотелефонной связи</w:t>
      </w:r>
    </w:p>
    <w:p>
      <w:pPr>
        <w:pStyle w:val="1"/>
        <w:jc w:val="both"/>
      </w:pPr>
      <w:r>
        <w:rPr>
          <w:sz w:val="20"/>
        </w:rPr>
        <w:t xml:space="preserve">(для иностранных граждан и лиц без гражданства - при наличии): ___________;</w:t>
      </w:r>
    </w:p>
    <w:p>
      <w:pPr>
        <w:pStyle w:val="1"/>
        <w:jc w:val="both"/>
      </w:pPr>
      <w:r>
        <w:rPr>
          <w:sz w:val="20"/>
        </w:rPr>
        <w:t xml:space="preserve">информация  о  спортивном  клубе,  болельщиком которого является посетитель</w:t>
      </w:r>
    </w:p>
    <w:p>
      <w:pPr>
        <w:pStyle w:val="1"/>
        <w:jc w:val="both"/>
      </w:pPr>
      <w:r>
        <w:rPr>
          <w:sz w:val="20"/>
        </w:rPr>
        <w:t xml:space="preserve">спортивного соревнования (по желанию): ____________________________________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цифрового развития,</w:t>
      </w:r>
    </w:p>
    <w:p>
      <w:pPr>
        <w:pStyle w:val="0"/>
        <w:jc w:val="right"/>
      </w:pPr>
      <w:r>
        <w:rPr>
          <w:sz w:val="24"/>
        </w:rPr>
        <w:t xml:space="preserve">связи и массовых коммуникаций</w:t>
      </w:r>
    </w:p>
    <w:p>
      <w:pPr>
        <w:pStyle w:val="0"/>
        <w:jc w:val="right"/>
      </w:pPr>
      <w:r>
        <w:rPr>
          <w:sz w:val="24"/>
        </w:rPr>
        <w:t xml:space="preserve">Российской Федерации по предоставлению</w:t>
      </w:r>
    </w:p>
    <w:p>
      <w:pPr>
        <w:pStyle w:val="0"/>
        <w:jc w:val="right"/>
      </w:pPr>
      <w:r>
        <w:rPr>
          <w:sz w:val="24"/>
        </w:rPr>
        <w:t xml:space="preserve">государственной услуги "Оформление</w:t>
      </w:r>
    </w:p>
    <w:p>
      <w:pPr>
        <w:pStyle w:val="0"/>
        <w:jc w:val="right"/>
      </w:pPr>
      <w:r>
        <w:rPr>
          <w:sz w:val="24"/>
        </w:rPr>
        <w:t xml:space="preserve">персонифицированной карты для посещения</w:t>
      </w:r>
    </w:p>
    <w:p>
      <w:pPr>
        <w:pStyle w:val="0"/>
        <w:jc w:val="right"/>
      </w:pPr>
      <w:r>
        <w:rPr>
          <w:sz w:val="24"/>
        </w:rPr>
        <w:t xml:space="preserve">спортивного соревнования",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Минцифры России</w:t>
      </w:r>
    </w:p>
    <w:p>
      <w:pPr>
        <w:pStyle w:val="0"/>
        <w:jc w:val="right"/>
      </w:pPr>
      <w:r>
        <w:rPr>
          <w:sz w:val="24"/>
        </w:rPr>
        <w:t xml:space="preserve">от 16.07.2025 N 621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159" w:tooltip="Вариант 1">
        <w:r>
          <w:rPr>
            <w:sz w:val="24"/>
            <w:color w:val="0000ff"/>
          </w:rPr>
          <w:t xml:space="preserve">вариантам 1</w:t>
        </w:r>
      </w:hyperlink>
      <w:r>
        <w:rPr>
          <w:sz w:val="24"/>
        </w:rPr>
        <w:t xml:space="preserve">, </w:t>
      </w:r>
      <w:hyperlink w:history="0" w:anchor="P260" w:tooltip="Вариант 2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364" w:tooltip="Вариант 3">
        <w:r>
          <w:rPr>
            <w:sz w:val="24"/>
            <w:color w:val="0000ff"/>
          </w:rPr>
          <w:t xml:space="preserve">3</w:t>
        </w:r>
      </w:hyperlink>
    </w:p>
    <w:p>
      <w:pPr>
        <w:pStyle w:val="0"/>
        <w:jc w:val="right"/>
      </w:pPr>
      <w:r>
        <w:rPr>
          <w:sz w:val="24"/>
        </w:rPr>
        <w:t xml:space="preserve">(в электронном виде)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54" w:name="P754"/>
    <w:bookmarkEnd w:id="754"/>
    <w:p>
      <w:pPr>
        <w:pStyle w:val="0"/>
        <w:jc w:val="center"/>
      </w:pPr>
      <w:r>
        <w:rPr>
          <w:sz w:val="24"/>
        </w:rPr>
        <w:t xml:space="preserve">Согласие</w:t>
      </w:r>
    </w:p>
    <w:p>
      <w:pPr>
        <w:pStyle w:val="0"/>
        <w:jc w:val="center"/>
      </w:pPr>
      <w:r>
        <w:rPr>
          <w:sz w:val="24"/>
        </w:rPr>
        <w:t xml:space="preserve">на обработку персональных данных и получение</w:t>
      </w:r>
    </w:p>
    <w:p>
      <w:pPr>
        <w:pStyle w:val="0"/>
        <w:jc w:val="center"/>
      </w:pPr>
      <w:r>
        <w:rPr>
          <w:sz w:val="24"/>
        </w:rPr>
        <w:t xml:space="preserve">электронных уведомлений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согласие предусматривает обработку персональных данных Министерством цифрового развития, связи и массовых коммуникаций Российской Федерации (ОГРН 1047702026701, ИНН 7710474375), расположенным по адресу: 123112, г. Москва, Пресненская наб., д. 10, стр.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Цели обработки персональных данных: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подача заявления на оформление персонифицированной карты для посещения спортивного соревнования (далее - персонифицированная карта)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либо в организации, определяемой Министерством спорта Российской Федерации и (или) органом исполнительной власти субъекта Российской Федерации и обеспечивающей возможность оформления персонифицированной карты на территории, прилегающей к месту проведения спортивного соревнования, или многофункциональном центре оказания государственных и муниципальных услуг, адреса которых указаны на едином портале в информационно-телекоммуникационной сети "Интернет" (в случае подачи заявления на оформление персонифицированной карты с помощью указанных организаций);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идентификация, в том числе передача (предоставление, доступ) персональных данных, обеспечивающих возможность проведения идентификации посетителей спортивных соревнований: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организациям, определяемым Министерством спорта Российской Федерации и (или) органом исполнительной власти субъекта Российской Федерации и обеспечивающим возможность оформления персонифицированной карты на территории, прилегающей к месту проведения спортивного соревнования, или многофункциональным центрам оказания государственных и муниципальных услуг, адреса которых указаны на едином портале в информационно-телекоммуникационной сети "Интернет" (в случае идентификации с помощью указанных организаций),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акционерному обществу "Центр биометрических технологий", расположенному по адресу 115172, г. Москва, ул. Гончарная, д. 30, стр. 1, этаж 5, помещение Б515, комната N 13Л (в случае идентификации с помощью единого портала либо мобильного приложения "Госуслуги. Карта болельщика");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передача (предоставление, доступ) персональных данных Федеральной службе безопасности Российской Федерации, расположенной по адресу: 101000, г. Москва, ул. Большая Лубянка, д. 1, Министерству внутренних дел Российской Федерации, расположенному по адресу: 119049, г. Москва, ул. Житная, д. 16, Министерству спорта Российской Федерации, расположенному по адресу: 105064, г. Москва, ул. Казакова, д. 18, для принятия решений об оформлении персонифицированной карты, об отказе в оформлении (приостановлении действия) персонифицированной карты, о возобновлении действия персонифицированной карты;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оформление и поддержка (обеспечение) функционирования персонифицированной карты;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электронного документа, предоставляющего право доступа на официальное спортивное соревнование;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 о вышеуказанных событиях;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передача (представление, доступ) персональных данных собственникам, пользователям объектов спорта, организаторам официальных спортивных соревнований в информационные системы контроля доступа для осуществления аутентификации при входе в место проведения официального спортивного соревнования.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персональных данных, на обработку которых дается согласие: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число, месяц, год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 (вид документа, серия, номер, кем выдан, дата выдачи, код подразделения (при наличии), дата окончания срока действия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фотография;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фотографическое изображение лица, содержащееся на электронном носителе информации действительного паспорта гражданина Российской Федерации, удостоверяющего личность гражданина Российской Федерации за пределами территории Российской Федерации (в случае идентификации с помощью мобильного приложения "Госуслуги. Карта болельщика");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абонентский номер, выделенный оператором подвижной радиотелефонной связи (для иностранных граждан и лиц без гражданства - 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 обезличивание, блокирование, удаление, уничтожение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адрес лица, осуществляющего обработку персональных данных по поручению Минцифры России: публичное акционерное общество "Ростелеком", расположенное по адресу: 191167, г. Санкт-Петербург, наб. Синопская, Д. 14, литера 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Настоящее согласие действует со дня его подписания до достижения целей обработки персональных данных или до дня его отзыва в письменной, в том числе в электронной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Настоящее согласие предусматривает получение от Оператора информационной системы идентификации болельщиков информации о подаче заявления на оформление персонифицированной карты, идентификации, принятии решения об оформлении, об отказе в оформлении (приостановлении действия) или о возобновлении действия персонифицированной карты, оформлении и поддержке (обеспечении) функционирования персонифицированной карты, формировании электронного документа, предоставляющего право доступа на официальное спортивное соревнование. Информация может быть предоставлена с применением неголосовых коммуникаций, посредством направления сведений по информационно-телекоммуникационной сети "Интернет"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159" w:tooltip="Вариант 1">
        <w:r>
          <w:rPr>
            <w:sz w:val="24"/>
            <w:color w:val="0000ff"/>
          </w:rPr>
          <w:t xml:space="preserve">вариантам 1</w:t>
        </w:r>
      </w:hyperlink>
      <w:r>
        <w:rPr>
          <w:sz w:val="24"/>
        </w:rPr>
        <w:t xml:space="preserve">, </w:t>
      </w:r>
      <w:hyperlink w:history="0" w:anchor="P260" w:tooltip="Вариант 2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364" w:tooltip="Вариант 3">
        <w:r>
          <w:rPr>
            <w:sz w:val="24"/>
            <w:color w:val="0000ff"/>
          </w:rPr>
          <w:t xml:space="preserve">3</w:t>
        </w:r>
      </w:hyperlink>
    </w:p>
    <w:p>
      <w:pPr>
        <w:pStyle w:val="0"/>
        <w:jc w:val="right"/>
      </w:pPr>
      <w:r>
        <w:rPr>
          <w:sz w:val="24"/>
        </w:rPr>
        <w:t xml:space="preserve">(в печатном виде)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на обработку персональных данных и получение</w:t>
      </w:r>
    </w:p>
    <w:p>
      <w:pPr>
        <w:pStyle w:val="1"/>
        <w:jc w:val="both"/>
      </w:pPr>
      <w:r>
        <w:rPr>
          <w:sz w:val="20"/>
        </w:rPr>
        <w:t xml:space="preserve">                          электронных уведомлений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___________________ (вид документа) серия____ N _____ выдан "__" _______ г.</w:t>
      </w:r>
    </w:p>
    <w:p>
      <w:pPr>
        <w:pStyle w:val="1"/>
        <w:jc w:val="both"/>
      </w:pPr>
      <w:r>
        <w:rPr>
          <w:sz w:val="20"/>
        </w:rPr>
        <w:t xml:space="preserve">________________________________ (кем выдан), зарегистрированный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_______________________________________________, даю Министерству цифрового</w:t>
      </w:r>
    </w:p>
    <w:p>
      <w:pPr>
        <w:pStyle w:val="1"/>
        <w:jc w:val="both"/>
      </w:pPr>
      <w:r>
        <w:rPr>
          <w:sz w:val="20"/>
        </w:rPr>
        <w:t xml:space="preserve">развития,    связи    и   массовых   коммуникаций   Российской   Федерации,</w:t>
      </w:r>
    </w:p>
    <w:p>
      <w:pPr>
        <w:pStyle w:val="1"/>
        <w:jc w:val="both"/>
      </w:pPr>
      <w:r>
        <w:rPr>
          <w:sz w:val="20"/>
        </w:rPr>
        <w:t xml:space="preserve">расположенному  по адресу: 123112, г. Москва, Пресненская наб., д. 10, стр.</w:t>
      </w:r>
    </w:p>
    <w:p>
      <w:pPr>
        <w:pStyle w:val="1"/>
        <w:jc w:val="both"/>
      </w:pPr>
      <w:r>
        <w:rPr>
          <w:sz w:val="20"/>
        </w:rPr>
        <w:t xml:space="preserve">2,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 многофункционального центра предоставления государственных и</w:t>
      </w:r>
    </w:p>
    <w:p>
      <w:pPr>
        <w:pStyle w:val="1"/>
        <w:jc w:val="both"/>
      </w:pPr>
      <w:r>
        <w:rPr>
          <w:sz w:val="20"/>
        </w:rPr>
        <w:t xml:space="preserve">муниципальных  услуг  либо  организации,  определяемой Министерством спорта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и  (или)  органом  исполнительной  власти  субъекта</w:t>
      </w:r>
    </w:p>
    <w:p>
      <w:pPr>
        <w:pStyle w:val="1"/>
        <w:jc w:val="both"/>
      </w:pPr>
      <w:r>
        <w:rPr>
          <w:sz w:val="20"/>
        </w:rPr>
        <w:t xml:space="preserve">Российской    Федерации    и    обеспечивающей    возможность    оформления</w:t>
      </w:r>
    </w:p>
    <w:p>
      <w:pPr>
        <w:pStyle w:val="1"/>
        <w:jc w:val="both"/>
      </w:pPr>
      <w:r>
        <w:rPr>
          <w:sz w:val="20"/>
        </w:rPr>
        <w:t xml:space="preserve">персонифицированной  карты  на  территории,  прилегающей к месту проведения</w:t>
      </w:r>
    </w:p>
    <w:p>
      <w:pPr>
        <w:pStyle w:val="1"/>
        <w:jc w:val="both"/>
      </w:pPr>
      <w:r>
        <w:rPr>
          <w:sz w:val="20"/>
        </w:rPr>
        <w:t xml:space="preserve">спортивного  соревнования),  расположенному  по адресу: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согласие на обработку своих персональных данных</w:t>
      </w:r>
    </w:p>
    <w:p>
      <w:pPr>
        <w:pStyle w:val="1"/>
        <w:jc w:val="both"/>
      </w:pPr>
      <w:r>
        <w:rPr>
          <w:sz w:val="20"/>
        </w:rPr>
        <w:t xml:space="preserve">заполняется   в   случае   получения  согласия  от  представителя  субъекта</w:t>
      </w:r>
    </w:p>
    <w:p>
      <w:pPr>
        <w:pStyle w:val="1"/>
        <w:jc w:val="both"/>
      </w:pPr>
      <w:r>
        <w:rPr>
          <w:sz w:val="20"/>
        </w:rPr>
        <w:t xml:space="preserve">персональных данных:</w:t>
      </w:r>
    </w:p>
    <w:p>
      <w:pPr>
        <w:pStyle w:val="1"/>
        <w:jc w:val="both"/>
      </w:pPr>
      <w:r>
        <w:rPr>
          <w:sz w:val="20"/>
        </w:rPr>
        <w:t xml:space="preserve">    в лице представителя субъекта персональных данных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 (вид документа) серия____ N _____ выдан "__" _______ г.</w:t>
      </w:r>
    </w:p>
    <w:p>
      <w:pPr>
        <w:pStyle w:val="1"/>
        <w:jc w:val="both"/>
      </w:pPr>
      <w:r>
        <w:rPr>
          <w:sz w:val="20"/>
        </w:rPr>
        <w:t xml:space="preserve">_______________________________ (кем выдан), зарегистрированного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действующий   от   имени   субъекта   персональных   данных   на  основании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(реквизиты  доверенности  или  иного  документа, подтверждающего полномочия</w:t>
      </w:r>
    </w:p>
    <w:p>
      <w:pPr>
        <w:pStyle w:val="1"/>
        <w:jc w:val="both"/>
      </w:pPr>
      <w:r>
        <w:rPr>
          <w:sz w:val="20"/>
        </w:rPr>
        <w:t xml:space="preserve">представителя)</w:t>
      </w:r>
    </w:p>
    <w:p>
      <w:pPr>
        <w:pStyle w:val="1"/>
        <w:jc w:val="both"/>
      </w:pPr>
      <w:r>
        <w:rPr>
          <w:sz w:val="20"/>
        </w:rPr>
        <w:t xml:space="preserve">    Цель обработки персональных данных:</w:t>
      </w:r>
    </w:p>
    <w:p>
      <w:pPr>
        <w:pStyle w:val="1"/>
        <w:jc w:val="both"/>
      </w:pPr>
      <w:r>
        <w:rPr>
          <w:sz w:val="20"/>
        </w:rPr>
        <w:t xml:space="preserve">    подача  заявления на оформление персонифицированной карты для посещения</w:t>
      </w:r>
    </w:p>
    <w:p>
      <w:pPr>
        <w:pStyle w:val="1"/>
        <w:jc w:val="both"/>
      </w:pPr>
      <w:r>
        <w:rPr>
          <w:sz w:val="20"/>
        </w:rPr>
        <w:t xml:space="preserve">спортивного    соревнования   (далее   -   персонифицированная   карта)   с</w:t>
      </w:r>
    </w:p>
    <w:p>
      <w:pPr>
        <w:pStyle w:val="1"/>
        <w:jc w:val="both"/>
      </w:pPr>
      <w:r>
        <w:rPr>
          <w:sz w:val="20"/>
        </w:rPr>
        <w:t xml:space="preserve">использованием  федеральной  государственной информационной системы "Единый</w:t>
      </w:r>
    </w:p>
    <w:p>
      <w:pPr>
        <w:pStyle w:val="1"/>
        <w:jc w:val="both"/>
      </w:pPr>
      <w:r>
        <w:rPr>
          <w:sz w:val="20"/>
        </w:rPr>
        <w:t xml:space="preserve">портал  государственных  и  муниципальных  услуг (функций)" (далее - единый</w:t>
      </w:r>
    </w:p>
    <w:p>
      <w:pPr>
        <w:pStyle w:val="1"/>
        <w:jc w:val="both"/>
      </w:pPr>
      <w:r>
        <w:rPr>
          <w:sz w:val="20"/>
        </w:rPr>
        <w:t xml:space="preserve">портал);</w:t>
      </w:r>
    </w:p>
    <w:p>
      <w:pPr>
        <w:pStyle w:val="1"/>
        <w:jc w:val="both"/>
      </w:pPr>
      <w:r>
        <w:rPr>
          <w:sz w:val="20"/>
        </w:rPr>
        <w:t xml:space="preserve">    идентификация;</w:t>
      </w:r>
    </w:p>
    <w:p>
      <w:pPr>
        <w:pStyle w:val="1"/>
        <w:jc w:val="both"/>
      </w:pPr>
      <w:r>
        <w:rPr>
          <w:sz w:val="20"/>
        </w:rPr>
        <w:t xml:space="preserve">    передача   (предоставление,  доступ)  персональных  данных  Федеральной</w:t>
      </w:r>
    </w:p>
    <w:p>
      <w:pPr>
        <w:pStyle w:val="1"/>
        <w:jc w:val="both"/>
      </w:pPr>
      <w:r>
        <w:rPr>
          <w:sz w:val="20"/>
        </w:rPr>
        <w:t xml:space="preserve">службе  безопасности Российской Федерации, расположенной по адресу: 101000,</w:t>
      </w:r>
    </w:p>
    <w:p>
      <w:pPr>
        <w:pStyle w:val="1"/>
        <w:jc w:val="both"/>
      </w:pPr>
      <w:r>
        <w:rPr>
          <w:sz w:val="20"/>
        </w:rPr>
        <w:t xml:space="preserve">г.   Москва,  ул.  Большая  Лубянка,  д.  1,  Министерству  внутренних  дел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расположенному  по  адресу:  119049, г. Москва, ул.</w:t>
      </w:r>
    </w:p>
    <w:p>
      <w:pPr>
        <w:pStyle w:val="1"/>
        <w:jc w:val="both"/>
      </w:pPr>
      <w:r>
        <w:rPr>
          <w:sz w:val="20"/>
        </w:rPr>
        <w:t xml:space="preserve">Житная,  д. 16, Министерству спорта Российской Федерации, расположенному по</w:t>
      </w:r>
    </w:p>
    <w:p>
      <w:pPr>
        <w:pStyle w:val="1"/>
        <w:jc w:val="both"/>
      </w:pPr>
      <w:r>
        <w:rPr>
          <w:sz w:val="20"/>
        </w:rPr>
        <w:t xml:space="preserve">адресу:  105064,  г.  Москва,  ул. Казакова, д. 18, для принятия решений об</w:t>
      </w:r>
    </w:p>
    <w:p>
      <w:pPr>
        <w:pStyle w:val="1"/>
        <w:jc w:val="both"/>
      </w:pPr>
      <w:r>
        <w:rPr>
          <w:sz w:val="20"/>
        </w:rPr>
        <w:t xml:space="preserve">оформлении    персонифицированной    карты,    об   отказе   в   оформлении</w:t>
      </w:r>
    </w:p>
    <w:p>
      <w:pPr>
        <w:pStyle w:val="1"/>
        <w:jc w:val="both"/>
      </w:pPr>
      <w:r>
        <w:rPr>
          <w:sz w:val="20"/>
        </w:rPr>
        <w:t xml:space="preserve">(приостановлении   действия)  персонифицированной  карты,  о  возобновлении</w:t>
      </w:r>
    </w:p>
    <w:p>
      <w:pPr>
        <w:pStyle w:val="1"/>
        <w:jc w:val="both"/>
      </w:pPr>
      <w:r>
        <w:rPr>
          <w:sz w:val="20"/>
        </w:rPr>
        <w:t xml:space="preserve">действия персонифицированной карты;</w:t>
      </w:r>
    </w:p>
    <w:p>
      <w:pPr>
        <w:pStyle w:val="1"/>
        <w:jc w:val="both"/>
      </w:pPr>
      <w:r>
        <w:rPr>
          <w:sz w:val="20"/>
        </w:rPr>
        <w:t xml:space="preserve">    оформление      и      поддержка     (обеспечение)     функционирования</w:t>
      </w:r>
    </w:p>
    <w:p>
      <w:pPr>
        <w:pStyle w:val="1"/>
        <w:jc w:val="both"/>
      </w:pPr>
      <w:r>
        <w:rPr>
          <w:sz w:val="20"/>
        </w:rPr>
        <w:t xml:space="preserve">персонифицированной карты;</w:t>
      </w:r>
    </w:p>
    <w:p>
      <w:pPr>
        <w:pStyle w:val="1"/>
        <w:jc w:val="both"/>
      </w:pPr>
      <w:r>
        <w:rPr>
          <w:sz w:val="20"/>
        </w:rPr>
        <w:t xml:space="preserve">    формирование  электронного документа, предоставляющего право доступа на</w:t>
      </w:r>
    </w:p>
    <w:p>
      <w:pPr>
        <w:pStyle w:val="1"/>
        <w:jc w:val="both"/>
      </w:pPr>
      <w:r>
        <w:rPr>
          <w:sz w:val="20"/>
        </w:rPr>
        <w:t xml:space="preserve">официальное спортивное соревнование;</w:t>
      </w:r>
    </w:p>
    <w:p>
      <w:pPr>
        <w:pStyle w:val="1"/>
        <w:jc w:val="both"/>
      </w:pPr>
      <w:r>
        <w:rPr>
          <w:sz w:val="20"/>
        </w:rPr>
        <w:t xml:space="preserve">    информирование о вышеуказанных событиях;</w:t>
      </w:r>
    </w:p>
    <w:p>
      <w:pPr>
        <w:pStyle w:val="1"/>
        <w:jc w:val="both"/>
      </w:pPr>
      <w:r>
        <w:rPr>
          <w:sz w:val="20"/>
        </w:rPr>
        <w:t xml:space="preserve">    передача  (представление,  доступ)  персональных  данных собственникам,</w:t>
      </w:r>
    </w:p>
    <w:p>
      <w:pPr>
        <w:pStyle w:val="1"/>
        <w:jc w:val="both"/>
      </w:pPr>
      <w:r>
        <w:rPr>
          <w:sz w:val="20"/>
        </w:rPr>
        <w:t xml:space="preserve">пользователям   объектов   спорта,   организаторам  официальных  спортивных</w:t>
      </w:r>
    </w:p>
    <w:p>
      <w:pPr>
        <w:pStyle w:val="1"/>
        <w:jc w:val="both"/>
      </w:pPr>
      <w:r>
        <w:rPr>
          <w:sz w:val="20"/>
        </w:rPr>
        <w:t xml:space="preserve">соревнований  в  информационные  системы контроля доступа для осуществления</w:t>
      </w:r>
    </w:p>
    <w:p>
      <w:pPr>
        <w:pStyle w:val="1"/>
        <w:jc w:val="both"/>
      </w:pPr>
      <w:r>
        <w:rPr>
          <w:sz w:val="20"/>
        </w:rPr>
        <w:t xml:space="preserve">аутентификации  при  входе  в  место  проведения  официального  спортивного</w:t>
      </w:r>
    </w:p>
    <w:p>
      <w:pPr>
        <w:pStyle w:val="1"/>
        <w:jc w:val="both"/>
      </w:pPr>
      <w:r>
        <w:rPr>
          <w:sz w:val="20"/>
        </w:rPr>
        <w:t xml:space="preserve">соревнования.</w:t>
      </w:r>
    </w:p>
    <w:p>
      <w:pPr>
        <w:pStyle w:val="1"/>
        <w:jc w:val="both"/>
      </w:pPr>
      <w:r>
        <w:rPr>
          <w:sz w:val="20"/>
        </w:rPr>
        <w:t xml:space="preserve">    Перечень персональных данных, на обработку которых дается согласие: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наличии);</w:t>
      </w:r>
    </w:p>
    <w:p>
      <w:pPr>
        <w:pStyle w:val="1"/>
        <w:jc w:val="both"/>
      </w:pPr>
      <w:r>
        <w:rPr>
          <w:sz w:val="20"/>
        </w:rPr>
        <w:t xml:space="preserve">    число, месяц, год рождения;</w:t>
      </w:r>
    </w:p>
    <w:p>
      <w:pPr>
        <w:pStyle w:val="1"/>
        <w:jc w:val="both"/>
      </w:pPr>
      <w:r>
        <w:rPr>
          <w:sz w:val="20"/>
        </w:rPr>
        <w:t xml:space="preserve">    пол;</w:t>
      </w:r>
    </w:p>
    <w:p>
      <w:pPr>
        <w:pStyle w:val="1"/>
        <w:jc w:val="both"/>
      </w:pPr>
      <w:r>
        <w:rPr>
          <w:sz w:val="20"/>
        </w:rPr>
        <w:t xml:space="preserve">    данные  документа,  удостоверяющего  личность  (вид  документа,  серия,</w:t>
      </w:r>
    </w:p>
    <w:p>
      <w:pPr>
        <w:pStyle w:val="1"/>
        <w:jc w:val="both"/>
      </w:pPr>
      <w:r>
        <w:rPr>
          <w:sz w:val="20"/>
        </w:rPr>
        <w:t xml:space="preserve">номер,  кем  выдан,  дата  выдачи,  код  подразделения  (при наличии), дата</w:t>
      </w:r>
    </w:p>
    <w:p>
      <w:pPr>
        <w:pStyle w:val="1"/>
        <w:jc w:val="both"/>
      </w:pPr>
      <w:r>
        <w:rPr>
          <w:sz w:val="20"/>
        </w:rPr>
        <w:t xml:space="preserve">окончания срока действия (при наличии);</w:t>
      </w:r>
    </w:p>
    <w:p>
      <w:pPr>
        <w:pStyle w:val="1"/>
        <w:jc w:val="both"/>
      </w:pPr>
      <w:r>
        <w:rPr>
          <w:sz w:val="20"/>
        </w:rPr>
        <w:t xml:space="preserve">    гражданство (при наличии);</w:t>
      </w:r>
    </w:p>
    <w:p>
      <w:pPr>
        <w:pStyle w:val="1"/>
        <w:jc w:val="both"/>
      </w:pPr>
      <w:r>
        <w:rPr>
          <w:sz w:val="20"/>
        </w:rPr>
        <w:t xml:space="preserve">    фотография;</w:t>
      </w:r>
    </w:p>
    <w:p>
      <w:pPr>
        <w:pStyle w:val="1"/>
        <w:jc w:val="both"/>
      </w:pPr>
      <w:r>
        <w:rPr>
          <w:sz w:val="20"/>
        </w:rPr>
        <w:t xml:space="preserve">    абонентский  номер,  выделенный  оператором  подвижной  радиотелефонной</w:t>
      </w:r>
    </w:p>
    <w:p>
      <w:pPr>
        <w:pStyle w:val="1"/>
        <w:jc w:val="both"/>
      </w:pPr>
      <w:r>
        <w:rPr>
          <w:sz w:val="20"/>
        </w:rPr>
        <w:t xml:space="preserve">связи;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почты.</w:t>
      </w:r>
    </w:p>
    <w:p>
      <w:pPr>
        <w:pStyle w:val="1"/>
        <w:jc w:val="both"/>
      </w:pPr>
      <w:r>
        <w:rPr>
          <w:sz w:val="20"/>
        </w:rPr>
        <w:t xml:space="preserve">    Перечень действий с персональными данными, на совершение которых дается</w:t>
      </w:r>
    </w:p>
    <w:p>
      <w:pPr>
        <w:pStyle w:val="1"/>
        <w:jc w:val="both"/>
      </w:pPr>
      <w:r>
        <w:rPr>
          <w:sz w:val="20"/>
        </w:rPr>
        <w:t xml:space="preserve">согласие:</w:t>
      </w:r>
    </w:p>
    <w:p>
      <w:pPr>
        <w:pStyle w:val="1"/>
        <w:jc w:val="both"/>
      </w:pPr>
      <w:r>
        <w:rPr>
          <w:sz w:val="20"/>
        </w:rPr>
        <w:t xml:space="preserve">Сбор,  запись, систематизация,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извлечение,  использование,  передача (предоставление, доступ)</w:t>
      </w:r>
    </w:p>
    <w:p>
      <w:pPr>
        <w:pStyle w:val="1"/>
        <w:jc w:val="both"/>
      </w:pPr>
      <w:r>
        <w:rPr>
          <w:sz w:val="20"/>
        </w:rPr>
        <w:t xml:space="preserve">обезличивание, блокирование, удаление, уничтожение персональных данных.</w:t>
      </w:r>
    </w:p>
    <w:p>
      <w:pPr>
        <w:pStyle w:val="1"/>
        <w:jc w:val="both"/>
      </w:pPr>
      <w:r>
        <w:rPr>
          <w:sz w:val="20"/>
        </w:rPr>
        <w:t xml:space="preserve">    Наименование  и  адрес  лица,  осуществляющего  обработку  персональных</w:t>
      </w:r>
    </w:p>
    <w:p>
      <w:pPr>
        <w:pStyle w:val="1"/>
        <w:jc w:val="both"/>
      </w:pPr>
      <w:r>
        <w:rPr>
          <w:sz w:val="20"/>
        </w:rPr>
        <w:t xml:space="preserve">данных   по  поручению  Минцифры  России:  публичное  акционерное  общество</w:t>
      </w:r>
    </w:p>
    <w:p>
      <w:pPr>
        <w:pStyle w:val="1"/>
        <w:jc w:val="both"/>
      </w:pPr>
      <w:r>
        <w:rPr>
          <w:sz w:val="20"/>
        </w:rPr>
        <w:t xml:space="preserve">"Ростелеком",  расположенное  по  адресу:  191167, г. Санкт-Петербург, наб.</w:t>
      </w:r>
    </w:p>
    <w:p>
      <w:pPr>
        <w:pStyle w:val="1"/>
        <w:jc w:val="both"/>
      </w:pPr>
      <w:r>
        <w:rPr>
          <w:sz w:val="20"/>
        </w:rPr>
        <w:t xml:space="preserve">Синопская, Д. 14, литера А.</w:t>
      </w:r>
    </w:p>
    <w:p>
      <w:pPr>
        <w:pStyle w:val="1"/>
        <w:jc w:val="both"/>
      </w:pPr>
      <w:r>
        <w:rPr>
          <w:sz w:val="20"/>
        </w:rPr>
        <w:t xml:space="preserve">    Обработка  вышеуказанных персональных данных будет осуществляться путем</w:t>
      </w:r>
    </w:p>
    <w:p>
      <w:pPr>
        <w:pStyle w:val="1"/>
        <w:jc w:val="both"/>
      </w:pPr>
      <w:r>
        <w:rPr>
          <w:sz w:val="20"/>
        </w:rPr>
        <w:t xml:space="preserve">смешанной    (автоматизированной,    не    автоматизированной)    обработки</w:t>
      </w:r>
    </w:p>
    <w:p>
      <w:pPr>
        <w:pStyle w:val="1"/>
        <w:jc w:val="both"/>
      </w:pPr>
      <w:r>
        <w:rPr>
          <w:sz w:val="20"/>
        </w:rPr>
        <w:t xml:space="preserve">персональных данных.</w:t>
      </w:r>
    </w:p>
    <w:p>
      <w:pPr>
        <w:pStyle w:val="1"/>
        <w:jc w:val="both"/>
      </w:pPr>
      <w:r>
        <w:rPr>
          <w:sz w:val="20"/>
        </w:rPr>
        <w:t xml:space="preserve">    Настоящее  согласие действует со дня его подписания до достижения целей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 данных  или  до дня его отзыва в письменной, в том</w:t>
      </w:r>
    </w:p>
    <w:p>
      <w:pPr>
        <w:pStyle w:val="1"/>
        <w:jc w:val="both"/>
      </w:pPr>
      <w:r>
        <w:rPr>
          <w:sz w:val="20"/>
        </w:rPr>
        <w:t xml:space="preserve">числе в электронной форме.</w:t>
      </w:r>
    </w:p>
    <w:p>
      <w:pPr>
        <w:pStyle w:val="1"/>
        <w:jc w:val="both"/>
      </w:pPr>
      <w:r>
        <w:rPr>
          <w:sz w:val="20"/>
        </w:rPr>
        <w:t xml:space="preserve">    Согласие на участие в программе лояльности.</w:t>
      </w:r>
    </w:p>
    <w:p>
      <w:pPr>
        <w:pStyle w:val="1"/>
        <w:jc w:val="both"/>
      </w:pPr>
      <w:r>
        <w:rPr>
          <w:sz w:val="20"/>
        </w:rPr>
        <w:t xml:space="preserve">    Настоящим  соглашаюсь/не  соглашаюсь  (нужное  подчеркнуть) на передачу</w:t>
      </w:r>
    </w:p>
    <w:p>
      <w:pPr>
        <w:pStyle w:val="1"/>
        <w:jc w:val="both"/>
      </w:pPr>
      <w:r>
        <w:rPr>
          <w:sz w:val="20"/>
        </w:rPr>
        <w:t xml:space="preserve">(предоставление, доступ) следующих персональных данных: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наличии);</w:t>
      </w:r>
    </w:p>
    <w:p>
      <w:pPr>
        <w:pStyle w:val="1"/>
        <w:jc w:val="both"/>
      </w:pPr>
      <w:r>
        <w:rPr>
          <w:sz w:val="20"/>
        </w:rPr>
        <w:t xml:space="preserve">    число, месяц, год рождения;</w:t>
      </w:r>
    </w:p>
    <w:p>
      <w:pPr>
        <w:pStyle w:val="1"/>
        <w:jc w:val="both"/>
      </w:pPr>
      <w:r>
        <w:rPr>
          <w:sz w:val="20"/>
        </w:rPr>
        <w:t xml:space="preserve">    пол;</w:t>
      </w:r>
    </w:p>
    <w:p>
      <w:pPr>
        <w:pStyle w:val="1"/>
        <w:jc w:val="both"/>
      </w:pPr>
      <w:r>
        <w:rPr>
          <w:sz w:val="20"/>
        </w:rPr>
        <w:t xml:space="preserve">    абонентский  номер,  выделенный  оператором  подвижной  радиотелефонной</w:t>
      </w:r>
    </w:p>
    <w:p>
      <w:pPr>
        <w:pStyle w:val="1"/>
        <w:jc w:val="both"/>
      </w:pPr>
      <w:r>
        <w:rPr>
          <w:sz w:val="20"/>
        </w:rPr>
        <w:t xml:space="preserve">связи;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</w:t>
      </w:r>
    </w:p>
    <w:p>
      <w:pPr>
        <w:pStyle w:val="1"/>
        <w:jc w:val="both"/>
      </w:pPr>
      <w:r>
        <w:rPr>
          <w:sz w:val="20"/>
        </w:rPr>
        <w:t xml:space="preserve">    организатору  программы  лояльности  для владельцев персонифицированной</w:t>
      </w:r>
    </w:p>
    <w:p>
      <w:pPr>
        <w:pStyle w:val="1"/>
        <w:jc w:val="both"/>
      </w:pPr>
      <w:r>
        <w:rPr>
          <w:sz w:val="20"/>
        </w:rPr>
        <w:t xml:space="preserve">карты  с  целью  участия  в  данной  программе.  Информация об организаторе</w:t>
      </w:r>
    </w:p>
    <w:p>
      <w:pPr>
        <w:pStyle w:val="1"/>
        <w:jc w:val="both"/>
      </w:pPr>
      <w:r>
        <w:rPr>
          <w:sz w:val="20"/>
        </w:rPr>
        <w:t xml:space="preserve">программы  лояльности  для владельцев персонифицированной карты размещается</w:t>
      </w:r>
    </w:p>
    <w:p>
      <w:pPr>
        <w:pStyle w:val="1"/>
        <w:jc w:val="both"/>
      </w:pPr>
      <w:r>
        <w:rPr>
          <w:sz w:val="20"/>
        </w:rPr>
        <w:t xml:space="preserve">на официальном сайте единого портала.</w:t>
      </w:r>
    </w:p>
    <w:p>
      <w:pPr>
        <w:pStyle w:val="1"/>
        <w:jc w:val="both"/>
      </w:pPr>
      <w:r>
        <w:rPr>
          <w:sz w:val="20"/>
        </w:rPr>
        <w:t xml:space="preserve">    Согласие на получение электронных уведомлений.</w:t>
      </w:r>
    </w:p>
    <w:p>
      <w:pPr>
        <w:pStyle w:val="1"/>
        <w:jc w:val="both"/>
      </w:pPr>
      <w:r>
        <w:rPr>
          <w:sz w:val="20"/>
        </w:rPr>
        <w:t xml:space="preserve">    Настоящим даю согласие на получение от Оператора информационной системы</w:t>
      </w:r>
    </w:p>
    <w:p>
      <w:pPr>
        <w:pStyle w:val="1"/>
        <w:jc w:val="both"/>
      </w:pPr>
      <w:r>
        <w:rPr>
          <w:sz w:val="20"/>
        </w:rPr>
        <w:t xml:space="preserve">идентификации  болельщиков  информации  о  подаче  заявления  на оформление</w:t>
      </w:r>
    </w:p>
    <w:p>
      <w:pPr>
        <w:pStyle w:val="1"/>
        <w:jc w:val="both"/>
      </w:pPr>
      <w:r>
        <w:rPr>
          <w:sz w:val="20"/>
        </w:rPr>
        <w:t xml:space="preserve">персонифицированной  карты,  идентификации, принятии решения об оформлении,</w:t>
      </w:r>
    </w:p>
    <w:p>
      <w:pPr>
        <w:pStyle w:val="1"/>
        <w:jc w:val="both"/>
      </w:pPr>
      <w:r>
        <w:rPr>
          <w:sz w:val="20"/>
        </w:rPr>
        <w:t xml:space="preserve">об  отказе  в  оформлении  (приостановлении  действия)  или о возобновлении</w:t>
      </w:r>
    </w:p>
    <w:p>
      <w:pPr>
        <w:pStyle w:val="1"/>
        <w:jc w:val="both"/>
      </w:pPr>
      <w:r>
        <w:rPr>
          <w:sz w:val="20"/>
        </w:rPr>
        <w:t xml:space="preserve">действия  персонифицированной  карты,  оформлении и поддержке (обеспечении)</w:t>
      </w:r>
    </w:p>
    <w:p>
      <w:pPr>
        <w:pStyle w:val="1"/>
        <w:jc w:val="both"/>
      </w:pPr>
      <w:r>
        <w:rPr>
          <w:sz w:val="20"/>
        </w:rPr>
        <w:t xml:space="preserve">функционирования   персонифицированной   карты,  формировании  электронного</w:t>
      </w:r>
    </w:p>
    <w:p>
      <w:pPr>
        <w:pStyle w:val="1"/>
        <w:jc w:val="both"/>
      </w:pPr>
      <w:r>
        <w:rPr>
          <w:sz w:val="20"/>
        </w:rPr>
        <w:t xml:space="preserve">документа,   предоставляющего   право  доступа  на  официальное  спортивное</w:t>
      </w:r>
    </w:p>
    <w:p>
      <w:pPr>
        <w:pStyle w:val="1"/>
        <w:jc w:val="both"/>
      </w:pPr>
      <w:r>
        <w:rPr>
          <w:sz w:val="20"/>
        </w:rPr>
        <w:t xml:space="preserve">соревнование. Информация может быть предоставлена с применением неголосовых</w:t>
      </w:r>
    </w:p>
    <w:p>
      <w:pPr>
        <w:pStyle w:val="1"/>
        <w:jc w:val="both"/>
      </w:pPr>
      <w:r>
        <w:rPr>
          <w:sz w:val="20"/>
        </w:rPr>
        <w:t xml:space="preserve">коммуникаций,        посредством        направления       сведений       по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сети "Интернет" на предоставленные мною</w:t>
      </w:r>
    </w:p>
    <w:p>
      <w:pPr>
        <w:pStyle w:val="1"/>
        <w:jc w:val="both"/>
      </w:pPr>
      <w:r>
        <w:rPr>
          <w:sz w:val="20"/>
        </w:rPr>
        <w:t xml:space="preserve">номер телефона и (или) адрес электронной почты.</w:t>
      </w:r>
    </w:p>
    <w:p>
      <w:pPr>
        <w:pStyle w:val="1"/>
        <w:jc w:val="both"/>
      </w:pPr>
      <w:r>
        <w:rPr>
          <w:sz w:val="20"/>
        </w:rPr>
        <w:t xml:space="preserve">    Настоящим  соглашаюсь/не  соглашаюсь  (нужное подчеркнуть) на получение</w:t>
      </w:r>
    </w:p>
    <w:p>
      <w:pPr>
        <w:pStyle w:val="1"/>
        <w:jc w:val="both"/>
      </w:pPr>
      <w:r>
        <w:rPr>
          <w:sz w:val="20"/>
        </w:rPr>
        <w:t xml:space="preserve">информации  о программе лояльности для владельцев персонифицированной карты</w:t>
      </w:r>
    </w:p>
    <w:p>
      <w:pPr>
        <w:pStyle w:val="1"/>
        <w:jc w:val="both"/>
      </w:pPr>
      <w:r>
        <w:rPr>
          <w:sz w:val="20"/>
        </w:rPr>
        <w:t xml:space="preserve">от организатора программы лояльности.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/____________/            "__" __________ 20__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цифрового развития,</w:t>
      </w:r>
    </w:p>
    <w:p>
      <w:pPr>
        <w:pStyle w:val="0"/>
        <w:jc w:val="right"/>
      </w:pPr>
      <w:r>
        <w:rPr>
          <w:sz w:val="24"/>
        </w:rPr>
        <w:t xml:space="preserve">связи и массовых коммуникаций</w:t>
      </w:r>
    </w:p>
    <w:p>
      <w:pPr>
        <w:pStyle w:val="0"/>
        <w:jc w:val="right"/>
      </w:pPr>
      <w:r>
        <w:rPr>
          <w:sz w:val="24"/>
        </w:rPr>
        <w:t xml:space="preserve">Российской Федерации по предоставлению</w:t>
      </w:r>
    </w:p>
    <w:p>
      <w:pPr>
        <w:pStyle w:val="0"/>
        <w:jc w:val="right"/>
      </w:pPr>
      <w:r>
        <w:rPr>
          <w:sz w:val="24"/>
        </w:rPr>
        <w:t xml:space="preserve">государственной услуги "Оформление</w:t>
      </w:r>
    </w:p>
    <w:p>
      <w:pPr>
        <w:pStyle w:val="0"/>
        <w:jc w:val="right"/>
      </w:pPr>
      <w:r>
        <w:rPr>
          <w:sz w:val="24"/>
        </w:rPr>
        <w:t xml:space="preserve">персонифицированной карты для посещения</w:t>
      </w:r>
    </w:p>
    <w:p>
      <w:pPr>
        <w:pStyle w:val="0"/>
        <w:jc w:val="right"/>
      </w:pPr>
      <w:r>
        <w:rPr>
          <w:sz w:val="24"/>
        </w:rPr>
        <w:t xml:space="preserve">спортивного соревнования",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Минцифры России</w:t>
      </w:r>
    </w:p>
    <w:p>
      <w:pPr>
        <w:pStyle w:val="0"/>
        <w:jc w:val="right"/>
      </w:pPr>
      <w:r>
        <w:rPr>
          <w:sz w:val="24"/>
        </w:rPr>
        <w:t xml:space="preserve">от 16.07.2025 N 621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к </w:t>
      </w:r>
      <w:hyperlink w:history="0" w:anchor="P438" w:tooltip="Вариант 4">
        <w:r>
          <w:rPr>
            <w:sz w:val="24"/>
            <w:color w:val="0000ff"/>
          </w:rPr>
          <w:t xml:space="preserve">варианту 4</w:t>
        </w:r>
      </w:hyperlink>
    </w:p>
    <w:p>
      <w:pPr>
        <w:pStyle w:val="0"/>
        <w:jc w:val="right"/>
      </w:pPr>
      <w:r>
        <w:rPr>
          <w:sz w:val="24"/>
        </w:rPr>
        <w:t xml:space="preserve">(в печатном виде)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22" w:name="P922"/>
    <w:bookmarkEnd w:id="922"/>
    <w:p>
      <w:pPr>
        <w:pStyle w:val="1"/>
        <w:jc w:val="both"/>
      </w:pPr>
      <w:r>
        <w:rPr>
          <w:sz w:val="20"/>
        </w:rPr>
        <w:t xml:space="preserve">           Согласие на обработку персональных данных и получение</w:t>
      </w:r>
    </w:p>
    <w:p>
      <w:pPr>
        <w:pStyle w:val="1"/>
        <w:jc w:val="both"/>
      </w:pPr>
      <w:r>
        <w:rPr>
          <w:sz w:val="20"/>
        </w:rPr>
        <w:t xml:space="preserve">                          электронных уведомлений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___________________ (вид документа) серия____ N _____ выдан "__" _______ г.</w:t>
      </w:r>
    </w:p>
    <w:p>
      <w:pPr>
        <w:pStyle w:val="1"/>
        <w:jc w:val="both"/>
      </w:pPr>
      <w:r>
        <w:rPr>
          <w:sz w:val="20"/>
        </w:rPr>
        <w:t xml:space="preserve">________________________________ (кем выдан), зарегистрированный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_______________________________________________, даю Министерству цифрового</w:t>
      </w:r>
    </w:p>
    <w:p>
      <w:pPr>
        <w:pStyle w:val="1"/>
        <w:jc w:val="both"/>
      </w:pPr>
      <w:r>
        <w:rPr>
          <w:sz w:val="20"/>
        </w:rPr>
        <w:t xml:space="preserve">развития,    связи    и   массовых   коммуникаций   Российской   Федерации,</w:t>
      </w:r>
    </w:p>
    <w:p>
      <w:pPr>
        <w:pStyle w:val="1"/>
        <w:jc w:val="both"/>
      </w:pPr>
      <w:r>
        <w:rPr>
          <w:sz w:val="20"/>
        </w:rPr>
        <w:t xml:space="preserve">расположенному  по адресу: 123112, г. Москва, Пресненская наб., д. 10, стр.</w:t>
      </w:r>
    </w:p>
    <w:p>
      <w:pPr>
        <w:pStyle w:val="1"/>
        <w:jc w:val="both"/>
      </w:pPr>
      <w:r>
        <w:rPr>
          <w:sz w:val="20"/>
        </w:rPr>
        <w:t xml:space="preserve">2,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  организатора   официальных   спортивных  соревнований  либо</w:t>
      </w:r>
    </w:p>
    <w:p>
      <w:pPr>
        <w:pStyle w:val="1"/>
        <w:jc w:val="both"/>
      </w:pPr>
      <w:r>
        <w:rPr>
          <w:sz w:val="20"/>
        </w:rPr>
        <w:t xml:space="preserve">организации,  уполномоченной  Министерством  спорта Российской Федерации по</w:t>
      </w:r>
    </w:p>
    <w:p>
      <w:pPr>
        <w:pStyle w:val="1"/>
        <w:jc w:val="both"/>
      </w:pPr>
      <w:r>
        <w:rPr>
          <w:sz w:val="20"/>
        </w:rPr>
        <w:t xml:space="preserve">согласованию   с   организаторами  официальных  спортивных  соревнований  и</w:t>
      </w:r>
    </w:p>
    <w:p>
      <w:pPr>
        <w:pStyle w:val="1"/>
        <w:jc w:val="both"/>
      </w:pPr>
      <w:r>
        <w:rPr>
          <w:sz w:val="20"/>
        </w:rPr>
        <w:t xml:space="preserve">соответствующей  критериям,  определенным  указанным  Министерством)  (ОГРН</w:t>
      </w:r>
    </w:p>
    <w:p>
      <w:pPr>
        <w:pStyle w:val="1"/>
        <w:jc w:val="both"/>
      </w:pPr>
      <w:r>
        <w:rPr>
          <w:sz w:val="20"/>
        </w:rPr>
        <w:t xml:space="preserve">____________,    ИНН    ________________),    расположенному   по  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согласие на обработку своих персональных данных</w:t>
      </w:r>
    </w:p>
    <w:p>
      <w:pPr>
        <w:pStyle w:val="1"/>
        <w:jc w:val="both"/>
      </w:pPr>
      <w:r>
        <w:rPr>
          <w:sz w:val="20"/>
        </w:rPr>
        <w:t xml:space="preserve">    Цель обработки персональных данных:</w:t>
      </w:r>
    </w:p>
    <w:p>
      <w:pPr>
        <w:pStyle w:val="1"/>
        <w:jc w:val="both"/>
      </w:pPr>
      <w:r>
        <w:rPr>
          <w:sz w:val="20"/>
        </w:rPr>
        <w:t xml:space="preserve">    подача  заявления на оформление персонифицированной карты для посещения</w:t>
      </w:r>
    </w:p>
    <w:p>
      <w:pPr>
        <w:pStyle w:val="1"/>
        <w:jc w:val="both"/>
      </w:pPr>
      <w:r>
        <w:rPr>
          <w:sz w:val="20"/>
        </w:rPr>
        <w:t xml:space="preserve">спортивного    соревнования   (далее   -   персонифицированная   карта)   с</w:t>
      </w:r>
    </w:p>
    <w:p>
      <w:pPr>
        <w:pStyle w:val="1"/>
        <w:jc w:val="both"/>
      </w:pPr>
      <w:r>
        <w:rPr>
          <w:sz w:val="20"/>
        </w:rPr>
        <w:t xml:space="preserve">использованием  федеральной  государственной информационной системы "Единый</w:t>
      </w:r>
    </w:p>
    <w:p>
      <w:pPr>
        <w:pStyle w:val="1"/>
        <w:jc w:val="both"/>
      </w:pPr>
      <w:r>
        <w:rPr>
          <w:sz w:val="20"/>
        </w:rPr>
        <w:t xml:space="preserve">портал  государственных  и  муниципальных  услуг (функций)" (далее - единый</w:t>
      </w:r>
    </w:p>
    <w:p>
      <w:pPr>
        <w:pStyle w:val="1"/>
        <w:jc w:val="both"/>
      </w:pPr>
      <w:r>
        <w:rPr>
          <w:sz w:val="20"/>
        </w:rPr>
        <w:t xml:space="preserve">портал);</w:t>
      </w:r>
    </w:p>
    <w:p>
      <w:pPr>
        <w:pStyle w:val="1"/>
        <w:jc w:val="both"/>
      </w:pPr>
      <w:r>
        <w:rPr>
          <w:sz w:val="20"/>
        </w:rPr>
        <w:t xml:space="preserve">    идентификация;</w:t>
      </w:r>
    </w:p>
    <w:p>
      <w:pPr>
        <w:pStyle w:val="1"/>
        <w:jc w:val="both"/>
      </w:pPr>
      <w:r>
        <w:rPr>
          <w:sz w:val="20"/>
        </w:rPr>
        <w:t xml:space="preserve">    передача   (предоставление,  доступ)  персональных  данных  Федеральной</w:t>
      </w:r>
    </w:p>
    <w:p>
      <w:pPr>
        <w:pStyle w:val="1"/>
        <w:jc w:val="both"/>
      </w:pPr>
      <w:r>
        <w:rPr>
          <w:sz w:val="20"/>
        </w:rPr>
        <w:t xml:space="preserve">службе  безопасности Российской Федерации, расположенной по адресу: 101000,</w:t>
      </w:r>
    </w:p>
    <w:p>
      <w:pPr>
        <w:pStyle w:val="1"/>
        <w:jc w:val="both"/>
      </w:pPr>
      <w:r>
        <w:rPr>
          <w:sz w:val="20"/>
        </w:rPr>
        <w:t xml:space="preserve">г.   Москва,  ул.  Большая  Лубянка,  д.  1,  Министерству  внутренних  дел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расположенному  по  адресу:  119049, г. Москва, ул.</w:t>
      </w:r>
    </w:p>
    <w:p>
      <w:pPr>
        <w:pStyle w:val="1"/>
        <w:jc w:val="both"/>
      </w:pPr>
      <w:r>
        <w:rPr>
          <w:sz w:val="20"/>
        </w:rPr>
        <w:t xml:space="preserve">Житная,  д. 16, Министерству спорта Российской Федерации, расположенному по</w:t>
      </w:r>
    </w:p>
    <w:p>
      <w:pPr>
        <w:pStyle w:val="1"/>
        <w:jc w:val="both"/>
      </w:pPr>
      <w:r>
        <w:rPr>
          <w:sz w:val="20"/>
        </w:rPr>
        <w:t xml:space="preserve">адресу:  105064,  г.  Москва,  ул. Казакова, д. 18, для принятия решений об</w:t>
      </w:r>
    </w:p>
    <w:p>
      <w:pPr>
        <w:pStyle w:val="1"/>
        <w:jc w:val="both"/>
      </w:pPr>
      <w:r>
        <w:rPr>
          <w:sz w:val="20"/>
        </w:rPr>
        <w:t xml:space="preserve">оформлении    персонифицированной    карты,    об   отказе   в   оформлении</w:t>
      </w:r>
    </w:p>
    <w:p>
      <w:pPr>
        <w:pStyle w:val="1"/>
        <w:jc w:val="both"/>
      </w:pPr>
      <w:r>
        <w:rPr>
          <w:sz w:val="20"/>
        </w:rPr>
        <w:t xml:space="preserve">(приостановлении   действия)  персонифицированной  карты,  о  возобновлении</w:t>
      </w:r>
    </w:p>
    <w:p>
      <w:pPr>
        <w:pStyle w:val="1"/>
        <w:jc w:val="both"/>
      </w:pPr>
      <w:r>
        <w:rPr>
          <w:sz w:val="20"/>
        </w:rPr>
        <w:t xml:space="preserve">действия персонифицированной карты;</w:t>
      </w:r>
    </w:p>
    <w:p>
      <w:pPr>
        <w:pStyle w:val="1"/>
        <w:jc w:val="both"/>
      </w:pPr>
      <w:r>
        <w:rPr>
          <w:sz w:val="20"/>
        </w:rPr>
        <w:t xml:space="preserve">    оформление      и      поддержка     (обеспечение)     функционирования</w:t>
      </w:r>
    </w:p>
    <w:p>
      <w:pPr>
        <w:pStyle w:val="1"/>
        <w:jc w:val="both"/>
      </w:pPr>
      <w:r>
        <w:rPr>
          <w:sz w:val="20"/>
        </w:rPr>
        <w:t xml:space="preserve">персонифицированной карты;</w:t>
      </w:r>
    </w:p>
    <w:p>
      <w:pPr>
        <w:pStyle w:val="1"/>
        <w:jc w:val="both"/>
      </w:pPr>
      <w:r>
        <w:rPr>
          <w:sz w:val="20"/>
        </w:rPr>
        <w:t xml:space="preserve">    формирование  электронного документа, предоставляющего право доступа на</w:t>
      </w:r>
    </w:p>
    <w:p>
      <w:pPr>
        <w:pStyle w:val="1"/>
        <w:jc w:val="both"/>
      </w:pPr>
      <w:r>
        <w:rPr>
          <w:sz w:val="20"/>
        </w:rPr>
        <w:t xml:space="preserve">официальное спортивное соревнование;</w:t>
      </w:r>
    </w:p>
    <w:p>
      <w:pPr>
        <w:pStyle w:val="1"/>
        <w:jc w:val="both"/>
      </w:pPr>
      <w:r>
        <w:rPr>
          <w:sz w:val="20"/>
        </w:rPr>
        <w:t xml:space="preserve">    информирование о вышеуказанных событиях;</w:t>
      </w:r>
    </w:p>
    <w:p>
      <w:pPr>
        <w:pStyle w:val="1"/>
        <w:jc w:val="both"/>
      </w:pPr>
      <w:r>
        <w:rPr>
          <w:sz w:val="20"/>
        </w:rPr>
        <w:t xml:space="preserve">    передача  (представление,  доступ)  персональных  данных собственникам,</w:t>
      </w:r>
    </w:p>
    <w:p>
      <w:pPr>
        <w:pStyle w:val="1"/>
        <w:jc w:val="both"/>
      </w:pPr>
      <w:r>
        <w:rPr>
          <w:sz w:val="20"/>
        </w:rPr>
        <w:t xml:space="preserve">пользователям   объектов   спорта,   организаторам  официальных  спортивных</w:t>
      </w:r>
    </w:p>
    <w:p>
      <w:pPr>
        <w:pStyle w:val="1"/>
        <w:jc w:val="both"/>
      </w:pPr>
      <w:r>
        <w:rPr>
          <w:sz w:val="20"/>
        </w:rPr>
        <w:t xml:space="preserve">соревнований  в  информационные  системы контроля доступа для осуществления</w:t>
      </w:r>
    </w:p>
    <w:p>
      <w:pPr>
        <w:pStyle w:val="1"/>
        <w:jc w:val="both"/>
      </w:pPr>
      <w:r>
        <w:rPr>
          <w:sz w:val="20"/>
        </w:rPr>
        <w:t xml:space="preserve">аутентификации  при  входе  в  место  проведения  официального  спортивного</w:t>
      </w:r>
    </w:p>
    <w:p>
      <w:pPr>
        <w:pStyle w:val="1"/>
        <w:jc w:val="both"/>
      </w:pPr>
      <w:r>
        <w:rPr>
          <w:sz w:val="20"/>
        </w:rPr>
        <w:t xml:space="preserve">соревнования.</w:t>
      </w:r>
    </w:p>
    <w:p>
      <w:pPr>
        <w:pStyle w:val="1"/>
        <w:jc w:val="both"/>
      </w:pPr>
      <w:r>
        <w:rPr>
          <w:sz w:val="20"/>
        </w:rPr>
        <w:t xml:space="preserve">    Перечень персональных данных, на обработку которых дается согласие: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наличии);</w:t>
      </w:r>
    </w:p>
    <w:p>
      <w:pPr>
        <w:pStyle w:val="1"/>
        <w:jc w:val="both"/>
      </w:pPr>
      <w:r>
        <w:rPr>
          <w:sz w:val="20"/>
        </w:rPr>
        <w:t xml:space="preserve">    число, месяц, год рождения;</w:t>
      </w:r>
    </w:p>
    <w:p>
      <w:pPr>
        <w:pStyle w:val="1"/>
        <w:jc w:val="both"/>
      </w:pPr>
      <w:r>
        <w:rPr>
          <w:sz w:val="20"/>
        </w:rPr>
        <w:t xml:space="preserve">    пол;</w:t>
      </w:r>
    </w:p>
    <w:p>
      <w:pPr>
        <w:pStyle w:val="1"/>
        <w:jc w:val="both"/>
      </w:pPr>
      <w:r>
        <w:rPr>
          <w:sz w:val="20"/>
        </w:rPr>
        <w:t xml:space="preserve">    данные  документа,  удостоверяющего  личность  (вид  документа,  серия,</w:t>
      </w:r>
    </w:p>
    <w:p>
      <w:pPr>
        <w:pStyle w:val="1"/>
        <w:jc w:val="both"/>
      </w:pPr>
      <w:r>
        <w:rPr>
          <w:sz w:val="20"/>
        </w:rPr>
        <w:t xml:space="preserve">номер,  кем  выдан,  дата  выдачи,  код  подразделения  (при наличии), дата</w:t>
      </w:r>
    </w:p>
    <w:p>
      <w:pPr>
        <w:pStyle w:val="1"/>
        <w:jc w:val="both"/>
      </w:pPr>
      <w:r>
        <w:rPr>
          <w:sz w:val="20"/>
        </w:rPr>
        <w:t xml:space="preserve">окончания  срока  действия  (при  наличии), цветная копия такого документа,</w:t>
      </w:r>
    </w:p>
    <w:p>
      <w:pPr>
        <w:pStyle w:val="1"/>
        <w:jc w:val="both"/>
      </w:pPr>
      <w:r>
        <w:rPr>
          <w:sz w:val="20"/>
        </w:rPr>
        <w:t xml:space="preserve">содержащая  указанные  сведения  (для посетителей спортивного соревнования,</w:t>
      </w:r>
    </w:p>
    <w:p>
      <w:pPr>
        <w:pStyle w:val="1"/>
        <w:jc w:val="both"/>
      </w:pPr>
      <w:r>
        <w:rPr>
          <w:sz w:val="20"/>
        </w:rPr>
        <w:t xml:space="preserve">включенных в групповое заявление на оформление персонифицированных карт);</w:t>
      </w:r>
    </w:p>
    <w:p>
      <w:pPr>
        <w:pStyle w:val="1"/>
        <w:jc w:val="both"/>
      </w:pPr>
      <w:r>
        <w:rPr>
          <w:sz w:val="20"/>
        </w:rPr>
        <w:t xml:space="preserve">    гражданство (при наличии);</w:t>
      </w:r>
    </w:p>
    <w:p>
      <w:pPr>
        <w:pStyle w:val="1"/>
        <w:jc w:val="both"/>
      </w:pPr>
      <w:r>
        <w:rPr>
          <w:sz w:val="20"/>
        </w:rPr>
        <w:t xml:space="preserve">    фотография;</w:t>
      </w:r>
    </w:p>
    <w:p>
      <w:pPr>
        <w:pStyle w:val="1"/>
        <w:jc w:val="both"/>
      </w:pPr>
      <w:r>
        <w:rPr>
          <w:sz w:val="20"/>
        </w:rPr>
        <w:t xml:space="preserve">    абонентский  номер,  выделенный  оператором  подвижной  радиотелефонной</w:t>
      </w:r>
    </w:p>
    <w:p>
      <w:pPr>
        <w:pStyle w:val="1"/>
        <w:jc w:val="both"/>
      </w:pPr>
      <w:r>
        <w:rPr>
          <w:sz w:val="20"/>
        </w:rPr>
        <w:t xml:space="preserve">связи (для иностранных граждан и лиц без гражданства - при наличии);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почты;</w:t>
      </w:r>
    </w:p>
    <w:p>
      <w:pPr>
        <w:pStyle w:val="1"/>
        <w:jc w:val="both"/>
      </w:pPr>
      <w:r>
        <w:rPr>
          <w:sz w:val="20"/>
        </w:rPr>
        <w:t xml:space="preserve">    сведения об инвалидности (при наличии).</w:t>
      </w:r>
    </w:p>
    <w:p>
      <w:pPr>
        <w:pStyle w:val="1"/>
        <w:jc w:val="both"/>
      </w:pPr>
      <w:r>
        <w:rPr>
          <w:sz w:val="20"/>
        </w:rPr>
        <w:t xml:space="preserve">    Перечень действий с персональными данными, на совершение которых дается</w:t>
      </w:r>
    </w:p>
    <w:p>
      <w:pPr>
        <w:pStyle w:val="1"/>
        <w:jc w:val="both"/>
      </w:pPr>
      <w:r>
        <w:rPr>
          <w:sz w:val="20"/>
        </w:rPr>
        <w:t xml:space="preserve">согласие:</w:t>
      </w:r>
    </w:p>
    <w:p>
      <w:pPr>
        <w:pStyle w:val="1"/>
        <w:jc w:val="both"/>
      </w:pPr>
      <w:r>
        <w:rPr>
          <w:sz w:val="20"/>
        </w:rPr>
        <w:t xml:space="preserve">Сбор,  запись, систематизация,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извлечение,  использование,  передача (предоставление, доступ)</w:t>
      </w:r>
    </w:p>
    <w:p>
      <w:pPr>
        <w:pStyle w:val="1"/>
        <w:jc w:val="both"/>
      </w:pPr>
      <w:r>
        <w:rPr>
          <w:sz w:val="20"/>
        </w:rPr>
        <w:t xml:space="preserve">обезличивание, блокирование, удаление, уничтожение персональных данных.</w:t>
      </w:r>
    </w:p>
    <w:p>
      <w:pPr>
        <w:pStyle w:val="1"/>
        <w:jc w:val="both"/>
      </w:pPr>
      <w:r>
        <w:rPr>
          <w:sz w:val="20"/>
        </w:rPr>
        <w:t xml:space="preserve">    Наименование  и  адрес  лица,  осуществляющего  обработку  персональных</w:t>
      </w:r>
    </w:p>
    <w:p>
      <w:pPr>
        <w:pStyle w:val="1"/>
        <w:jc w:val="both"/>
      </w:pPr>
      <w:r>
        <w:rPr>
          <w:sz w:val="20"/>
        </w:rPr>
        <w:t xml:space="preserve">данных   по  поручению  Минцифры  России:  публичное  акционерное  общество</w:t>
      </w:r>
    </w:p>
    <w:p>
      <w:pPr>
        <w:pStyle w:val="1"/>
        <w:jc w:val="both"/>
      </w:pPr>
      <w:r>
        <w:rPr>
          <w:sz w:val="20"/>
        </w:rPr>
        <w:t xml:space="preserve">"Ростелеком",  расположенное  по  адресу:  191167, г. Санкт-Петербург, наб.</w:t>
      </w:r>
    </w:p>
    <w:p>
      <w:pPr>
        <w:pStyle w:val="1"/>
        <w:jc w:val="both"/>
      </w:pPr>
      <w:r>
        <w:rPr>
          <w:sz w:val="20"/>
        </w:rPr>
        <w:t xml:space="preserve">Синопская, Д. 14, литера А.</w:t>
      </w:r>
    </w:p>
    <w:p>
      <w:pPr>
        <w:pStyle w:val="1"/>
        <w:jc w:val="both"/>
      </w:pPr>
      <w:r>
        <w:rPr>
          <w:sz w:val="20"/>
        </w:rPr>
        <w:t xml:space="preserve">    Обработка  вышеуказанных персональных данных будет осуществляться путем</w:t>
      </w:r>
    </w:p>
    <w:p>
      <w:pPr>
        <w:pStyle w:val="1"/>
        <w:jc w:val="both"/>
      </w:pPr>
      <w:r>
        <w:rPr>
          <w:sz w:val="20"/>
        </w:rPr>
        <w:t xml:space="preserve">смешанной    (автоматизированной,    не    автоматизированной)    обработки</w:t>
      </w:r>
    </w:p>
    <w:p>
      <w:pPr>
        <w:pStyle w:val="1"/>
        <w:jc w:val="both"/>
      </w:pPr>
      <w:r>
        <w:rPr>
          <w:sz w:val="20"/>
        </w:rPr>
        <w:t xml:space="preserve">персональных данных.</w:t>
      </w:r>
    </w:p>
    <w:p>
      <w:pPr>
        <w:pStyle w:val="1"/>
        <w:jc w:val="both"/>
      </w:pPr>
      <w:r>
        <w:rPr>
          <w:sz w:val="20"/>
        </w:rPr>
        <w:t xml:space="preserve">    Настоящее  согласие действует со дня его подписания до достижения целей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 данных  или  до дня его отзыва в письменной, в том</w:t>
      </w:r>
    </w:p>
    <w:p>
      <w:pPr>
        <w:pStyle w:val="1"/>
        <w:jc w:val="both"/>
      </w:pPr>
      <w:r>
        <w:rPr>
          <w:sz w:val="20"/>
        </w:rPr>
        <w:t xml:space="preserve">числе в электронной форме.</w:t>
      </w:r>
    </w:p>
    <w:p>
      <w:pPr>
        <w:pStyle w:val="1"/>
        <w:jc w:val="both"/>
      </w:pPr>
      <w:r>
        <w:rPr>
          <w:sz w:val="20"/>
        </w:rPr>
        <w:t xml:space="preserve">    Согласие на получение электронных уведомлений.</w:t>
      </w:r>
    </w:p>
    <w:p>
      <w:pPr>
        <w:pStyle w:val="1"/>
        <w:jc w:val="both"/>
      </w:pPr>
      <w:r>
        <w:rPr>
          <w:sz w:val="20"/>
        </w:rPr>
        <w:t xml:space="preserve">    Настоящим даю согласие на получение от Оператора информационной системы</w:t>
      </w:r>
    </w:p>
    <w:p>
      <w:pPr>
        <w:pStyle w:val="1"/>
        <w:jc w:val="both"/>
      </w:pPr>
      <w:r>
        <w:rPr>
          <w:sz w:val="20"/>
        </w:rPr>
        <w:t xml:space="preserve">идентификации  болельщиков  информации  о  подаче  заявления  на оформление</w:t>
      </w:r>
    </w:p>
    <w:p>
      <w:pPr>
        <w:pStyle w:val="1"/>
        <w:jc w:val="both"/>
      </w:pPr>
      <w:r>
        <w:rPr>
          <w:sz w:val="20"/>
        </w:rPr>
        <w:t xml:space="preserve">персонифицированной  карты,  идентификации, принятии решения об оформлении,</w:t>
      </w:r>
    </w:p>
    <w:p>
      <w:pPr>
        <w:pStyle w:val="1"/>
        <w:jc w:val="both"/>
      </w:pPr>
      <w:r>
        <w:rPr>
          <w:sz w:val="20"/>
        </w:rPr>
        <w:t xml:space="preserve">об  отказе  в  оформлении  (приостановлении  действия)  или о возобновлении</w:t>
      </w:r>
    </w:p>
    <w:p>
      <w:pPr>
        <w:pStyle w:val="1"/>
        <w:jc w:val="both"/>
      </w:pPr>
      <w:r>
        <w:rPr>
          <w:sz w:val="20"/>
        </w:rPr>
        <w:t xml:space="preserve">действия  персонифицированной  карты,  оформлении и поддержке (обеспечении)</w:t>
      </w:r>
    </w:p>
    <w:p>
      <w:pPr>
        <w:pStyle w:val="1"/>
        <w:jc w:val="both"/>
      </w:pPr>
      <w:r>
        <w:rPr>
          <w:sz w:val="20"/>
        </w:rPr>
        <w:t xml:space="preserve">функционирования   персонифицированной   карты,  формировании  электронного</w:t>
      </w:r>
    </w:p>
    <w:p>
      <w:pPr>
        <w:pStyle w:val="1"/>
        <w:jc w:val="both"/>
      </w:pPr>
      <w:r>
        <w:rPr>
          <w:sz w:val="20"/>
        </w:rPr>
        <w:t xml:space="preserve">документа,   предоставляющего   право  доступа  на  официальное  спортивное</w:t>
      </w:r>
    </w:p>
    <w:p>
      <w:pPr>
        <w:pStyle w:val="1"/>
        <w:jc w:val="both"/>
      </w:pPr>
      <w:r>
        <w:rPr>
          <w:sz w:val="20"/>
        </w:rPr>
        <w:t xml:space="preserve">соревнование. Информация может быть предоставлена с применением неголосовых</w:t>
      </w:r>
    </w:p>
    <w:p>
      <w:pPr>
        <w:pStyle w:val="1"/>
        <w:jc w:val="both"/>
      </w:pPr>
      <w:r>
        <w:rPr>
          <w:sz w:val="20"/>
        </w:rPr>
        <w:t xml:space="preserve">коммуникаций,        посредством        направления       сведений       по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сети "Интернет" на предоставленные мною</w:t>
      </w:r>
    </w:p>
    <w:p>
      <w:pPr>
        <w:pStyle w:val="1"/>
        <w:jc w:val="both"/>
      </w:pPr>
      <w:r>
        <w:rPr>
          <w:sz w:val="20"/>
        </w:rPr>
        <w:t xml:space="preserve">абонентский  номер, выделенный оператором подвижной радиотелефонной связи и</w:t>
      </w:r>
    </w:p>
    <w:p>
      <w:pPr>
        <w:pStyle w:val="1"/>
        <w:jc w:val="both"/>
      </w:pPr>
      <w:r>
        <w:rPr>
          <w:sz w:val="20"/>
        </w:rPr>
        <w:t xml:space="preserve">(или) адрес электронной почты.</w:t>
      </w:r>
    </w:p>
    <w:p>
      <w:pPr>
        <w:pStyle w:val="1"/>
        <w:jc w:val="both"/>
      </w:pPr>
      <w:r>
        <w:rPr>
          <w:sz w:val="20"/>
        </w:rPr>
        <w:t xml:space="preserve">    Согласие на участие в программе лояльности.</w:t>
      </w:r>
    </w:p>
    <w:p>
      <w:pPr>
        <w:pStyle w:val="1"/>
        <w:jc w:val="both"/>
      </w:pPr>
      <w:r>
        <w:rPr>
          <w:sz w:val="20"/>
        </w:rPr>
        <w:t xml:space="preserve">    Настоящим  соглашаюсь/не  соглашаюсь  (нужное подчеркнуть) на передачу</w:t>
      </w:r>
    </w:p>
    <w:p>
      <w:pPr>
        <w:pStyle w:val="1"/>
        <w:jc w:val="both"/>
      </w:pPr>
      <w:r>
        <w:rPr>
          <w:sz w:val="20"/>
        </w:rPr>
        <w:t xml:space="preserve">(предоставление, доступ) следующих персональных данных: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наличии);</w:t>
      </w:r>
    </w:p>
    <w:p>
      <w:pPr>
        <w:pStyle w:val="1"/>
        <w:jc w:val="both"/>
      </w:pPr>
      <w:r>
        <w:rPr>
          <w:sz w:val="20"/>
        </w:rPr>
        <w:t xml:space="preserve">    число, месяц, год рождения;</w:t>
      </w:r>
    </w:p>
    <w:p>
      <w:pPr>
        <w:pStyle w:val="1"/>
        <w:jc w:val="both"/>
      </w:pPr>
      <w:r>
        <w:rPr>
          <w:sz w:val="20"/>
        </w:rPr>
        <w:t xml:space="preserve">    пол;</w:t>
      </w:r>
    </w:p>
    <w:p>
      <w:pPr>
        <w:pStyle w:val="1"/>
        <w:jc w:val="both"/>
      </w:pPr>
      <w:r>
        <w:rPr>
          <w:sz w:val="20"/>
        </w:rPr>
        <w:t xml:space="preserve">    абонентский  номер,  выделенный  оператором  подвижной  радиотелефонной</w:t>
      </w:r>
    </w:p>
    <w:p>
      <w:pPr>
        <w:pStyle w:val="1"/>
        <w:jc w:val="both"/>
      </w:pPr>
      <w:r>
        <w:rPr>
          <w:sz w:val="20"/>
        </w:rPr>
        <w:t xml:space="preserve">связи (для иностранных граждан и лиц без гражданства - при наличии);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</w:t>
      </w:r>
    </w:p>
    <w:p>
      <w:pPr>
        <w:pStyle w:val="1"/>
        <w:jc w:val="both"/>
      </w:pPr>
      <w:r>
        <w:rPr>
          <w:sz w:val="20"/>
        </w:rPr>
        <w:t xml:space="preserve">    организатору  программы  лояльности  для владельцев персонифицированной</w:t>
      </w:r>
    </w:p>
    <w:p>
      <w:pPr>
        <w:pStyle w:val="1"/>
        <w:jc w:val="both"/>
      </w:pPr>
      <w:r>
        <w:rPr>
          <w:sz w:val="20"/>
        </w:rPr>
        <w:t xml:space="preserve">карты  с  целью  участия  в  данной  программе.  Информация об организаторе</w:t>
      </w:r>
    </w:p>
    <w:p>
      <w:pPr>
        <w:pStyle w:val="1"/>
        <w:jc w:val="both"/>
      </w:pPr>
      <w:r>
        <w:rPr>
          <w:sz w:val="20"/>
        </w:rPr>
        <w:t xml:space="preserve">программы  лояльности  для владельцев персонифицированной карты размещается</w:t>
      </w:r>
    </w:p>
    <w:p>
      <w:pPr>
        <w:pStyle w:val="1"/>
        <w:jc w:val="both"/>
      </w:pPr>
      <w:r>
        <w:rPr>
          <w:sz w:val="20"/>
        </w:rPr>
        <w:t xml:space="preserve">на официальном сайте единого портала.</w:t>
      </w:r>
    </w:p>
    <w:p>
      <w:pPr>
        <w:pStyle w:val="1"/>
        <w:jc w:val="both"/>
      </w:pPr>
      <w:r>
        <w:rPr>
          <w:sz w:val="20"/>
        </w:rPr>
        <w:t xml:space="preserve">    На   получение   информации   о  программе  лояльности  для  владельцев</w:t>
      </w:r>
    </w:p>
    <w:p>
      <w:pPr>
        <w:pStyle w:val="1"/>
        <w:jc w:val="both"/>
      </w:pPr>
      <w:r>
        <w:rPr>
          <w:sz w:val="20"/>
        </w:rPr>
        <w:t xml:space="preserve">персонифицированной  карты от организатора программы лояльности. Информация</w:t>
      </w:r>
    </w:p>
    <w:p>
      <w:pPr>
        <w:pStyle w:val="1"/>
        <w:jc w:val="both"/>
      </w:pPr>
      <w:r>
        <w:rPr>
          <w:sz w:val="20"/>
        </w:rPr>
        <w:t xml:space="preserve">может   быть   предоставлена   с   применением   неголосовых  коммуникаций,</w:t>
      </w:r>
    </w:p>
    <w:p>
      <w:pPr>
        <w:pStyle w:val="1"/>
        <w:jc w:val="both"/>
      </w:pPr>
      <w:r>
        <w:rPr>
          <w:sz w:val="20"/>
        </w:rPr>
        <w:t xml:space="preserve">посредством направления сведений по информационно-телекоммуникационной сети</w:t>
      </w:r>
    </w:p>
    <w:p>
      <w:pPr>
        <w:pStyle w:val="1"/>
        <w:jc w:val="both"/>
      </w:pPr>
      <w:r>
        <w:rPr>
          <w:sz w:val="20"/>
        </w:rPr>
        <w:t xml:space="preserve">"Интернет" на предоставленные мною абонентский номер, выделенный оператором</w:t>
      </w:r>
    </w:p>
    <w:p>
      <w:pPr>
        <w:pStyle w:val="1"/>
        <w:jc w:val="both"/>
      </w:pPr>
      <w:r>
        <w:rPr>
          <w:sz w:val="20"/>
        </w:rPr>
        <w:t xml:space="preserve">подвижной радиотелефонной связи и (или) адрес электронной почты.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/____________/            "__" __________ 20__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Минцифры России от 16.07.2025 N 621</w:t>
            <w:br/>
            <w:t>"Об утверждении Административного регламента Министерства цифрового развития,...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91&amp;date=19.05.2026&amp;dst=850&amp;field=134" TargetMode = "External"/><Relationship Id="rId9" Type="http://schemas.openxmlformats.org/officeDocument/2006/relationships/hyperlink" Target="https://login.consultant.ru/link/?req=doc&amp;base=LAW&amp;n=511691&amp;date=19.05.2026&amp;dst=863&amp;field=134" TargetMode = "External"/><Relationship Id="rId10" Type="http://schemas.openxmlformats.org/officeDocument/2006/relationships/hyperlink" Target="https://login.consultant.ru/link/?req=doc&amp;base=LAW&amp;n=511691&amp;date=19.05.2026&amp;dst=866&amp;field=134" TargetMode = "External"/><Relationship Id="rId11" Type="http://schemas.openxmlformats.org/officeDocument/2006/relationships/hyperlink" Target="https://login.consultant.ru/link/?req=doc&amp;base=LAW&amp;n=511691&amp;date=19.05.2026&amp;dst=869&amp;field=134" TargetMode = "External"/><Relationship Id="rId12" Type="http://schemas.openxmlformats.org/officeDocument/2006/relationships/hyperlink" Target="https://login.consultant.ru/link/?req=doc&amp;base=LAW&amp;n=511691&amp;date=19.05.2026&amp;dst=870&amp;field=134" TargetMode = "External"/><Relationship Id="rId13" Type="http://schemas.openxmlformats.org/officeDocument/2006/relationships/hyperlink" Target="https://login.consultant.ru/link/?req=doc&amp;base=LAW&amp;n=511691&amp;date=19.05.2026&amp;dst=876&amp;field=134" TargetMode = "External"/><Relationship Id="rId14" Type="http://schemas.openxmlformats.org/officeDocument/2006/relationships/hyperlink" Target="https://login.consultant.ru/link/?req=doc&amp;base=LAW&amp;n=523719&amp;date=19.05.2026&amp;dst=100017&amp;field=134" TargetMode = "External"/><Relationship Id="rId15" Type="http://schemas.openxmlformats.org/officeDocument/2006/relationships/hyperlink" Target="https://login.consultant.ru/link/?req=doc&amp;base=LAW&amp;n=475220&amp;date=19.05.2026&amp;dst=391&amp;field=134" TargetMode = "External"/><Relationship Id="rId16" Type="http://schemas.openxmlformats.org/officeDocument/2006/relationships/hyperlink" Target="https://login.consultant.ru/link/?req=doc&amp;base=LAW&amp;n=504342&amp;date=19.05.2026&amp;dst=100006&amp;field=134" TargetMode = "External"/><Relationship Id="rId17" Type="http://schemas.openxmlformats.org/officeDocument/2006/relationships/hyperlink" Target="https://login.consultant.ru/link/?req=doc&amp;base=LAW&amp;n=532720&amp;date=19.05.2026&amp;dst=267&amp;field=134" TargetMode = "External"/><Relationship Id="rId18" Type="http://schemas.openxmlformats.org/officeDocument/2006/relationships/hyperlink" Target="https://login.consultant.ru/link/?req=doc&amp;base=LAW&amp;n=511691&amp;date=19.05.2026&amp;dst=854&amp;field=134" TargetMode = "External"/><Relationship Id="rId19" Type="http://schemas.openxmlformats.org/officeDocument/2006/relationships/hyperlink" Target="https://login.consultant.ru/link/?req=doc&amp;base=LAW&amp;n=511691&amp;date=19.05.2026&amp;dst=861&amp;field=134" TargetMode = "External"/><Relationship Id="rId20" Type="http://schemas.openxmlformats.org/officeDocument/2006/relationships/hyperlink" Target="https://login.consultant.ru/link/?req=doc&amp;base=LAW&amp;n=531244&amp;date=19.05.2026&amp;dst=100144&amp;field=134" TargetMode = "External"/><Relationship Id="rId21" Type="http://schemas.openxmlformats.org/officeDocument/2006/relationships/hyperlink" Target="https://login.consultant.ru/link/?req=doc&amp;base=LAW&amp;n=523719&amp;date=19.05.2026&amp;dst=100042&amp;field=134" TargetMode = "External"/><Relationship Id="rId22" Type="http://schemas.openxmlformats.org/officeDocument/2006/relationships/hyperlink" Target="https://login.consultant.ru/link/?req=doc&amp;base=LAW&amp;n=531244&amp;date=19.05.2026&amp;dst=100090&amp;field=134" TargetMode = "External"/><Relationship Id="rId23" Type="http://schemas.openxmlformats.org/officeDocument/2006/relationships/hyperlink" Target="https://login.consultant.ru/link/?req=doc&amp;base=LAW&amp;n=521885&amp;date=19.05.2026&amp;dst=100174&amp;field=134" TargetMode = "External"/><Relationship Id="rId24" Type="http://schemas.openxmlformats.org/officeDocument/2006/relationships/hyperlink" Target="https://login.consultant.ru/link/?req=doc&amp;base=LAW&amp;n=531244&amp;date=19.05.2026&amp;dst=100101&amp;field=134" TargetMode = "External"/><Relationship Id="rId25" Type="http://schemas.openxmlformats.org/officeDocument/2006/relationships/hyperlink" Target="https://login.consultant.ru/link/?req=doc&amp;base=LAW&amp;n=531244&amp;date=19.05.2026&amp;dst=100014&amp;field=134" TargetMode = "External"/><Relationship Id="rId26" Type="http://schemas.openxmlformats.org/officeDocument/2006/relationships/hyperlink" Target="https://login.consultant.ru/link/?req=doc&amp;base=LAW&amp;n=531244&amp;date=19.05.2026&amp;dst=100014&amp;field=134" TargetMode = "External"/><Relationship Id="rId27" Type="http://schemas.openxmlformats.org/officeDocument/2006/relationships/hyperlink" Target="https://login.consultant.ru/link/?req=doc&amp;base=LAW&amp;n=518134&amp;date=19.05.2026&amp;dst=100097&amp;field=134" TargetMode = "External"/><Relationship Id="rId28" Type="http://schemas.openxmlformats.org/officeDocument/2006/relationships/hyperlink" Target="https://login.consultant.ru/link/?req=doc&amp;base=LAW&amp;n=518134&amp;date=19.05.2026&amp;dst=100092&amp;field=134" TargetMode = "External"/><Relationship Id="rId29" Type="http://schemas.openxmlformats.org/officeDocument/2006/relationships/hyperlink" Target="https://login.consultant.ru/link/?req=doc&amp;base=LAW&amp;n=531244&amp;date=19.05.2026&amp;dst=100027&amp;field=134" TargetMode = "External"/><Relationship Id="rId30" Type="http://schemas.openxmlformats.org/officeDocument/2006/relationships/hyperlink" Target="https://login.consultant.ru/link/?req=doc&amp;base=LAW&amp;n=531242&amp;date=19.05.2026&amp;dst=100019&amp;field=134" TargetMode = "External"/><Relationship Id="rId31" Type="http://schemas.openxmlformats.org/officeDocument/2006/relationships/hyperlink" Target="https://login.consultant.ru/link/?req=doc&amp;base=LAW&amp;n=531244&amp;date=19.05.2026&amp;dst=100014&amp;field=134" TargetMode = "External"/><Relationship Id="rId32" Type="http://schemas.openxmlformats.org/officeDocument/2006/relationships/hyperlink" Target="https://login.consultant.ru/link/?req=doc&amp;base=LAW&amp;n=531244&amp;date=19.05.2026&amp;dst=100014&amp;field=134" TargetMode = "External"/><Relationship Id="rId33" Type="http://schemas.openxmlformats.org/officeDocument/2006/relationships/hyperlink" Target="https://login.consultant.ru/link/?req=doc&amp;base=LAW&amp;n=531244&amp;date=19.05.2026&amp;dst=100014&amp;field=134" TargetMode = "External"/><Relationship Id="rId34" Type="http://schemas.openxmlformats.org/officeDocument/2006/relationships/hyperlink" Target="https://login.consultant.ru/link/?req=doc&amp;base=LAW&amp;n=531244&amp;date=19.05.2026&amp;dst=100132&amp;field=134" TargetMode = "External"/><Relationship Id="rId35" Type="http://schemas.openxmlformats.org/officeDocument/2006/relationships/hyperlink" Target="https://login.consultant.ru/link/?req=doc&amp;base=LAW&amp;n=531244&amp;date=19.05.2026&amp;dst=100157&amp;field=134" TargetMode = "External"/><Relationship Id="rId36" Type="http://schemas.openxmlformats.org/officeDocument/2006/relationships/hyperlink" Target="https://login.consultant.ru/link/?req=doc&amp;base=LAW&amp;n=511691&amp;date=19.05.2026&amp;dst=872&amp;field=134" TargetMode = "External"/><Relationship Id="rId37" Type="http://schemas.openxmlformats.org/officeDocument/2006/relationships/hyperlink" Target="https://login.consultant.ru/link/?req=doc&amp;base=LAW&amp;n=511691&amp;date=19.05.2026&amp;dst=872&amp;field=134" TargetMode = "External"/><Relationship Id="rId38" Type="http://schemas.openxmlformats.org/officeDocument/2006/relationships/hyperlink" Target="https://login.consultant.ru/link/?req=doc&amp;base=LAW&amp;n=531244&amp;date=19.05.2026&amp;dst=100051&amp;field=134" TargetMode = "External"/><Relationship Id="rId39" Type="http://schemas.openxmlformats.org/officeDocument/2006/relationships/hyperlink" Target="https://login.consultant.ru/link/?req=doc&amp;base=LAW&amp;n=511691&amp;date=19.05.2026&amp;dst=872&amp;field=134" TargetMode = "External"/><Relationship Id="rId40" Type="http://schemas.openxmlformats.org/officeDocument/2006/relationships/hyperlink" Target="https://login.consultant.ru/link/?req=doc&amp;base=LAW&amp;n=531244&amp;date=19.05.2026&amp;dst=100109&amp;field=134" TargetMode = "External"/><Relationship Id="rId41" Type="http://schemas.openxmlformats.org/officeDocument/2006/relationships/hyperlink" Target="https://login.consultant.ru/link/?req=doc&amp;base=LAW&amp;n=531244&amp;date=19.05.2026&amp;dst=100014&amp;field=134" TargetMode = "External"/><Relationship Id="rId42" Type="http://schemas.openxmlformats.org/officeDocument/2006/relationships/hyperlink" Target="https://login.consultant.ru/link/?req=doc&amp;base=LAW&amp;n=531244&amp;date=19.05.2026&amp;dst=100027&amp;field=134" TargetMode = "External"/><Relationship Id="rId43" Type="http://schemas.openxmlformats.org/officeDocument/2006/relationships/hyperlink" Target="https://login.consultant.ru/link/?req=doc&amp;base=LAW&amp;n=531242&amp;date=19.05.2026&amp;dst=100019&amp;field=134" TargetMode = "External"/><Relationship Id="rId44" Type="http://schemas.openxmlformats.org/officeDocument/2006/relationships/hyperlink" Target="https://login.consultant.ru/link/?req=doc&amp;base=LAW&amp;n=531244&amp;date=19.05.2026&amp;dst=100014&amp;field=134" TargetMode = "External"/><Relationship Id="rId45" Type="http://schemas.openxmlformats.org/officeDocument/2006/relationships/hyperlink" Target="https://login.consultant.ru/link/?req=doc&amp;base=LAW&amp;n=531244&amp;date=19.05.2026&amp;dst=100014&amp;field=134" TargetMode = "External"/><Relationship Id="rId46" Type="http://schemas.openxmlformats.org/officeDocument/2006/relationships/hyperlink" Target="https://login.consultant.ru/link/?req=doc&amp;base=LAW&amp;n=531244&amp;date=19.05.2026&amp;dst=100014&amp;field=134" TargetMode = "External"/><Relationship Id="rId47" Type="http://schemas.openxmlformats.org/officeDocument/2006/relationships/hyperlink" Target="https://login.consultant.ru/link/?req=doc&amp;base=LAW&amp;n=531244&amp;date=19.05.2026&amp;dst=100132&amp;field=134" TargetMode = "External"/><Relationship Id="rId48" Type="http://schemas.openxmlformats.org/officeDocument/2006/relationships/hyperlink" Target="https://login.consultant.ru/link/?req=doc&amp;base=LAW&amp;n=531244&amp;date=19.05.2026&amp;dst=100157&amp;field=134" TargetMode = "External"/><Relationship Id="rId49" Type="http://schemas.openxmlformats.org/officeDocument/2006/relationships/hyperlink" Target="https://login.consultant.ru/link/?req=doc&amp;base=LAW&amp;n=531244&amp;date=19.05.2026&amp;dst=100132&amp;field=134" TargetMode = "External"/><Relationship Id="rId50" Type="http://schemas.openxmlformats.org/officeDocument/2006/relationships/hyperlink" Target="https://login.consultant.ru/link/?req=doc&amp;base=LAW&amp;n=531244&amp;date=19.05.2026&amp;dst=100157&amp;field=134" TargetMode = "External"/><Relationship Id="rId51" Type="http://schemas.openxmlformats.org/officeDocument/2006/relationships/hyperlink" Target="https://login.consultant.ru/link/?req=doc&amp;base=LAW&amp;n=511691&amp;date=19.05.2026&amp;dst=872&amp;field=134" TargetMode = "External"/><Relationship Id="rId52" Type="http://schemas.openxmlformats.org/officeDocument/2006/relationships/hyperlink" Target="https://login.consultant.ru/link/?req=doc&amp;base=LAW&amp;n=511691&amp;date=19.05.2026&amp;dst=872&amp;field=134" TargetMode = "External"/><Relationship Id="rId53" Type="http://schemas.openxmlformats.org/officeDocument/2006/relationships/hyperlink" Target="https://login.consultant.ru/link/?req=doc&amp;base=LAW&amp;n=511691&amp;date=19.05.2026&amp;dst=872&amp;field=134" TargetMode = "External"/><Relationship Id="rId54" Type="http://schemas.openxmlformats.org/officeDocument/2006/relationships/hyperlink" Target="https://login.consultant.ru/link/?req=doc&amp;base=LAW&amp;n=531244&amp;date=19.05.2026&amp;dst=100014&amp;field=134" TargetMode = "External"/><Relationship Id="rId55" Type="http://schemas.openxmlformats.org/officeDocument/2006/relationships/hyperlink" Target="https://login.consultant.ru/link/?req=doc&amp;base=LAW&amp;n=531244&amp;date=19.05.2026&amp;dst=100027&amp;field=134" TargetMode = "External"/><Relationship Id="rId56" Type="http://schemas.openxmlformats.org/officeDocument/2006/relationships/hyperlink" Target="https://login.consultant.ru/link/?req=doc&amp;base=LAW&amp;n=531242&amp;date=19.05.2026&amp;dst=100019&amp;field=134" TargetMode = "External"/><Relationship Id="rId57" Type="http://schemas.openxmlformats.org/officeDocument/2006/relationships/hyperlink" Target="https://login.consultant.ru/link/?req=doc&amp;base=LAW&amp;n=531244&amp;date=19.05.2026&amp;dst=100014&amp;field=134" TargetMode = "External"/><Relationship Id="rId58" Type="http://schemas.openxmlformats.org/officeDocument/2006/relationships/hyperlink" Target="https://login.consultant.ru/link/?req=doc&amp;base=LAW&amp;n=531244&amp;date=19.05.2026&amp;dst=100014&amp;field=134" TargetMode = "External"/><Relationship Id="rId59" Type="http://schemas.openxmlformats.org/officeDocument/2006/relationships/hyperlink" Target="https://login.consultant.ru/link/?req=doc&amp;base=LAW&amp;n=531244&amp;date=19.05.2026&amp;dst=100014&amp;field=134" TargetMode = "External"/><Relationship Id="rId60" Type="http://schemas.openxmlformats.org/officeDocument/2006/relationships/hyperlink" Target="https://login.consultant.ru/link/?req=doc&amp;base=LAW&amp;n=531244&amp;date=19.05.2026&amp;dst=100024&amp;field=134" TargetMode = "External"/><Relationship Id="rId61" Type="http://schemas.openxmlformats.org/officeDocument/2006/relationships/hyperlink" Target="https://login.consultant.ru/link/?req=doc&amp;base=LAW&amp;n=531244&amp;date=19.05.2026&amp;dst=100129&amp;field=134" TargetMode = "External"/><Relationship Id="rId62" Type="http://schemas.openxmlformats.org/officeDocument/2006/relationships/hyperlink" Target="https://login.consultant.ru/link/?req=doc&amp;base=LAW&amp;n=531244&amp;date=19.05.2026&amp;dst=100130&amp;field=134" TargetMode = "External"/><Relationship Id="rId63" Type="http://schemas.openxmlformats.org/officeDocument/2006/relationships/hyperlink" Target="https://login.consultant.ru/link/?req=doc&amp;base=LAW&amp;n=531244&amp;date=19.05.2026&amp;dst=100131&amp;field=134" TargetMode = "External"/><Relationship Id="rId64" Type="http://schemas.openxmlformats.org/officeDocument/2006/relationships/hyperlink" Target="https://login.consultant.ru/link/?req=doc&amp;base=LAW&amp;n=511691&amp;date=19.05.2026&amp;dst=872&amp;field=134" TargetMode = "External"/><Relationship Id="rId65" Type="http://schemas.openxmlformats.org/officeDocument/2006/relationships/hyperlink" Target="https://login.consultant.ru/link/?req=doc&amp;base=LAW&amp;n=511691&amp;date=19.05.2026&amp;dst=872&amp;field=134" TargetMode = "External"/><Relationship Id="rId66" Type="http://schemas.openxmlformats.org/officeDocument/2006/relationships/hyperlink" Target="https://login.consultant.ru/link/?req=doc&amp;base=LAW&amp;n=511691&amp;date=19.05.2026&amp;dst=872&amp;field=134" TargetMode = "External"/><Relationship Id="rId67" Type="http://schemas.openxmlformats.org/officeDocument/2006/relationships/hyperlink" Target="https://login.consultant.ru/link/?req=doc&amp;base=LAW&amp;n=531244&amp;date=19.05.2026&amp;dst=100014&amp;field=134" TargetMode = "External"/><Relationship Id="rId68" Type="http://schemas.openxmlformats.org/officeDocument/2006/relationships/hyperlink" Target="https://login.consultant.ru/link/?req=doc&amp;base=LAW&amp;n=531244&amp;date=19.05.2026&amp;dst=100086&amp;field=134" TargetMode = "External"/><Relationship Id="rId69" Type="http://schemas.openxmlformats.org/officeDocument/2006/relationships/hyperlink" Target="https://login.consultant.ru/link/?req=doc&amp;base=LAW&amp;n=511691&amp;date=19.05.2026&amp;dst=872&amp;field=134" TargetMode = "External"/><Relationship Id="rId70" Type="http://schemas.openxmlformats.org/officeDocument/2006/relationships/hyperlink" Target="https://login.consultant.ru/link/?req=doc&amp;base=LAW&amp;n=511691&amp;date=19.05.2026&amp;dst=872&amp;field=134" TargetMode = "External"/><Relationship Id="rId71" Type="http://schemas.openxmlformats.org/officeDocument/2006/relationships/hyperlink" Target="https://login.consultant.ru/link/?req=doc&amp;base=LAW&amp;n=511691&amp;date=19.05.2026&amp;dst=872&amp;field=134" TargetMode = "External"/><Relationship Id="rId72" Type="http://schemas.openxmlformats.org/officeDocument/2006/relationships/hyperlink" Target="https://login.consultant.ru/link/?req=doc&amp;base=LAW&amp;n=523235&amp;date=19.05.2026&amp;dst=10035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России от 16.07.2025 N 621
"Об утверждении Административного регламента Министерства цифрового развития, связи и массовых коммуникаций Российской Федерации по предоставлению государственной услуги "Оформление персонифицированной карты для посещения спортивного соревнования"
(Зарегистрировано в Минюсте России 20.08.2025 N 83237)</dc:title>
  <dcterms:created xsi:type="dcterms:W3CDTF">2026-05-19T13:27:58Z</dcterms:created>
</cp:coreProperties>
</file>